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2C9" w:rsidRDefault="00AF02C9" w:rsidP="00AF02C9">
      <w:pPr>
        <w:ind w:right="140"/>
        <w:jc w:val="center"/>
      </w:pPr>
      <w:r>
        <w:rPr>
          <w:color w:val="000000"/>
          <w:sz w:val="28"/>
          <w:szCs w:val="28"/>
        </w:rPr>
        <w:t xml:space="preserve">    </w:t>
      </w:r>
      <w:r>
        <w:rPr>
          <w:noProof/>
        </w:rPr>
        <w:drawing>
          <wp:inline distT="0" distB="0" distL="0" distR="0">
            <wp:extent cx="685800" cy="6762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l="76" t="41164"/>
                    <a:stretch>
                      <a:fillRect/>
                    </a:stretch>
                  </pic:blipFill>
                  <pic:spPr bwMode="auto">
                    <a:xfrm>
                      <a:off x="0" y="0"/>
                      <a:ext cx="685800" cy="676275"/>
                    </a:xfrm>
                    <a:prstGeom prst="rect">
                      <a:avLst/>
                    </a:prstGeom>
                    <a:noFill/>
                    <a:ln w="9525">
                      <a:noFill/>
                      <a:miter lim="800000"/>
                      <a:headEnd/>
                      <a:tailEnd/>
                    </a:ln>
                  </pic:spPr>
                </pic:pic>
              </a:graphicData>
            </a:graphic>
          </wp:inline>
        </w:drawing>
      </w:r>
    </w:p>
    <w:p w:rsidR="00AF02C9" w:rsidRDefault="00AF02C9" w:rsidP="00AF02C9">
      <w:pPr>
        <w:ind w:right="140"/>
        <w:jc w:val="center"/>
        <w:rPr>
          <w:b/>
          <w:sz w:val="28"/>
          <w:szCs w:val="28"/>
        </w:rPr>
      </w:pPr>
      <w:r>
        <w:rPr>
          <w:b/>
          <w:sz w:val="28"/>
          <w:szCs w:val="28"/>
        </w:rPr>
        <w:t xml:space="preserve">Сельская Дума </w:t>
      </w:r>
      <w:proofErr w:type="spellStart"/>
      <w:r>
        <w:rPr>
          <w:b/>
          <w:sz w:val="28"/>
          <w:szCs w:val="28"/>
        </w:rPr>
        <w:t>Рахинского</w:t>
      </w:r>
      <w:proofErr w:type="spellEnd"/>
      <w:r>
        <w:rPr>
          <w:b/>
          <w:sz w:val="28"/>
          <w:szCs w:val="28"/>
        </w:rPr>
        <w:t xml:space="preserve"> сельского поселения </w:t>
      </w:r>
    </w:p>
    <w:p w:rsidR="00AF02C9" w:rsidRDefault="00AF02C9" w:rsidP="00AF02C9">
      <w:pPr>
        <w:ind w:right="140"/>
        <w:jc w:val="center"/>
        <w:rPr>
          <w:b/>
          <w:sz w:val="28"/>
          <w:szCs w:val="28"/>
        </w:rPr>
      </w:pPr>
      <w:r>
        <w:rPr>
          <w:b/>
          <w:sz w:val="28"/>
          <w:szCs w:val="28"/>
        </w:rPr>
        <w:t>СРЕДНЕАХТУБИНСКОГО МУНИЦИПАЛЬНОГО РАЙОНА</w:t>
      </w:r>
    </w:p>
    <w:p w:rsidR="00AF02C9" w:rsidRDefault="00AF02C9" w:rsidP="00AF02C9">
      <w:pPr>
        <w:ind w:right="140" w:firstLine="993"/>
        <w:jc w:val="center"/>
        <w:rPr>
          <w:b/>
          <w:sz w:val="28"/>
          <w:szCs w:val="28"/>
        </w:rPr>
      </w:pPr>
      <w:r>
        <w:rPr>
          <w:b/>
          <w:sz w:val="28"/>
          <w:szCs w:val="28"/>
        </w:rPr>
        <w:t>ВОЛГОГРАДСКОЙ ОБЛАСТИ</w:t>
      </w:r>
    </w:p>
    <w:p w:rsidR="00AF02C9" w:rsidRDefault="00AF02C9" w:rsidP="00AF02C9">
      <w:pPr>
        <w:ind w:right="140"/>
        <w:jc w:val="center"/>
        <w:rPr>
          <w:b/>
          <w:sz w:val="28"/>
          <w:szCs w:val="28"/>
        </w:rPr>
      </w:pPr>
    </w:p>
    <w:p w:rsidR="00AF02C9" w:rsidRDefault="00AF02C9" w:rsidP="00AF02C9">
      <w:pPr>
        <w:ind w:right="140"/>
        <w:jc w:val="center"/>
        <w:rPr>
          <w:b/>
          <w:sz w:val="28"/>
          <w:szCs w:val="28"/>
        </w:rPr>
      </w:pPr>
      <w:proofErr w:type="gramStart"/>
      <w:r>
        <w:rPr>
          <w:b/>
          <w:sz w:val="28"/>
          <w:szCs w:val="28"/>
        </w:rPr>
        <w:t>Р</w:t>
      </w:r>
      <w:proofErr w:type="gramEnd"/>
      <w:r>
        <w:rPr>
          <w:b/>
          <w:sz w:val="28"/>
          <w:szCs w:val="28"/>
        </w:rPr>
        <w:t xml:space="preserve"> Е Ш Е Н И Е</w:t>
      </w:r>
    </w:p>
    <w:p w:rsidR="00AF02C9" w:rsidRDefault="00AF02C9" w:rsidP="00AF02C9">
      <w:pPr>
        <w:tabs>
          <w:tab w:val="left" w:pos="1035"/>
          <w:tab w:val="center" w:pos="4677"/>
        </w:tabs>
        <w:rPr>
          <w:sz w:val="28"/>
          <w:szCs w:val="28"/>
        </w:rPr>
      </w:pPr>
    </w:p>
    <w:p w:rsidR="001763CB" w:rsidRPr="001763CB" w:rsidRDefault="001763CB" w:rsidP="001763CB">
      <w:pPr>
        <w:rPr>
          <w:sz w:val="28"/>
          <w:szCs w:val="28"/>
        </w:rPr>
      </w:pPr>
      <w:r w:rsidRPr="001763CB">
        <w:rPr>
          <w:sz w:val="28"/>
          <w:szCs w:val="28"/>
        </w:rPr>
        <w:t xml:space="preserve">«26 декабря 2016 г.»                        </w:t>
      </w:r>
      <w:r>
        <w:rPr>
          <w:sz w:val="28"/>
          <w:szCs w:val="28"/>
        </w:rPr>
        <w:t xml:space="preserve">   </w:t>
      </w:r>
      <w:r w:rsidRPr="001763CB">
        <w:rPr>
          <w:sz w:val="28"/>
          <w:szCs w:val="28"/>
        </w:rPr>
        <w:t xml:space="preserve">  № </w:t>
      </w:r>
      <w:r>
        <w:rPr>
          <w:sz w:val="28"/>
          <w:szCs w:val="28"/>
        </w:rPr>
        <w:t>50/133</w:t>
      </w:r>
    </w:p>
    <w:p w:rsidR="00AF02C9" w:rsidRPr="009A5431" w:rsidRDefault="00AF02C9" w:rsidP="00AF02C9">
      <w:pPr>
        <w:tabs>
          <w:tab w:val="left" w:pos="1035"/>
          <w:tab w:val="center" w:pos="4677"/>
        </w:tabs>
        <w:rPr>
          <w:sz w:val="28"/>
          <w:szCs w:val="28"/>
        </w:rPr>
      </w:pPr>
    </w:p>
    <w:p w:rsidR="0062600A" w:rsidRPr="0062600A" w:rsidRDefault="0062600A" w:rsidP="0062600A">
      <w:pPr>
        <w:pStyle w:val="Heading"/>
        <w:jc w:val="center"/>
        <w:rPr>
          <w:rFonts w:ascii="Times New Roman" w:hAnsi="Times New Roman" w:cs="Times New Roman"/>
        </w:rPr>
      </w:pPr>
      <w:r w:rsidRPr="0062600A">
        <w:rPr>
          <w:rFonts w:ascii="Times New Roman" w:hAnsi="Times New Roman" w:cs="Times New Roman"/>
        </w:rPr>
        <w:t>Об утверждении Положения «О порядке и условиях приватизации</w:t>
      </w:r>
    </w:p>
    <w:p w:rsidR="0062600A" w:rsidRPr="00632CA5" w:rsidRDefault="0062600A" w:rsidP="0062600A">
      <w:pPr>
        <w:pStyle w:val="Heading"/>
        <w:jc w:val="center"/>
        <w:rPr>
          <w:b/>
        </w:rPr>
      </w:pPr>
      <w:r w:rsidRPr="0062600A">
        <w:rPr>
          <w:rFonts w:ascii="Times New Roman" w:hAnsi="Times New Roman" w:cs="Times New Roman"/>
        </w:rPr>
        <w:t>муниципального имущества</w:t>
      </w:r>
      <w:r w:rsidRPr="00632CA5">
        <w:rPr>
          <w:rFonts w:ascii="Times New Roman" w:hAnsi="Times New Roman" w:cs="Times New Roman"/>
          <w:b/>
        </w:rPr>
        <w:t xml:space="preserve"> </w:t>
      </w:r>
      <w:r w:rsidRPr="0062600A">
        <w:rPr>
          <w:rFonts w:ascii="Times New Roman" w:hAnsi="Times New Roman" w:cs="Times New Roman"/>
        </w:rPr>
        <w:t xml:space="preserve">находящегося в собственности  </w:t>
      </w:r>
      <w:proofErr w:type="spellStart"/>
      <w:r>
        <w:rPr>
          <w:rFonts w:ascii="Times New Roman" w:hAnsi="Times New Roman" w:cs="Times New Roman"/>
        </w:rPr>
        <w:t>Рахи</w:t>
      </w:r>
      <w:r w:rsidRPr="0062600A">
        <w:rPr>
          <w:rFonts w:ascii="Times New Roman" w:hAnsi="Times New Roman" w:cs="Times New Roman"/>
        </w:rPr>
        <w:t>н</w:t>
      </w:r>
      <w:r>
        <w:rPr>
          <w:rFonts w:ascii="Times New Roman" w:hAnsi="Times New Roman" w:cs="Times New Roman"/>
        </w:rPr>
        <w:t>с</w:t>
      </w:r>
      <w:r w:rsidRPr="0062600A">
        <w:rPr>
          <w:rFonts w:ascii="Times New Roman" w:hAnsi="Times New Roman" w:cs="Times New Roman"/>
        </w:rPr>
        <w:t>кого</w:t>
      </w:r>
      <w:proofErr w:type="spellEnd"/>
      <w:r w:rsidRPr="0062600A">
        <w:rPr>
          <w:rFonts w:ascii="Times New Roman" w:hAnsi="Times New Roman" w:cs="Times New Roman"/>
        </w:rPr>
        <w:t xml:space="preserve"> </w:t>
      </w:r>
      <w:r>
        <w:rPr>
          <w:rFonts w:ascii="Times New Roman" w:hAnsi="Times New Roman" w:cs="Times New Roman"/>
        </w:rPr>
        <w:t xml:space="preserve">      </w:t>
      </w:r>
      <w:r w:rsidRPr="0062600A">
        <w:rPr>
          <w:rFonts w:ascii="Times New Roman" w:hAnsi="Times New Roman" w:cs="Times New Roman"/>
        </w:rPr>
        <w:t>сельского поселения</w:t>
      </w:r>
      <w:r w:rsidRPr="008D6D56">
        <w:rPr>
          <w:rFonts w:ascii="Times New Roman" w:hAnsi="Times New Roman" w:cs="Times New Roman"/>
        </w:rPr>
        <w:t>»</w:t>
      </w:r>
    </w:p>
    <w:p w:rsidR="0062600A" w:rsidRPr="0022490B" w:rsidRDefault="0062600A" w:rsidP="0062600A">
      <w:pPr>
        <w:tabs>
          <w:tab w:val="left" w:pos="4395"/>
          <w:tab w:val="left" w:pos="4440"/>
          <w:tab w:val="left" w:pos="6379"/>
          <w:tab w:val="left" w:pos="9356"/>
        </w:tabs>
        <w:ind w:right="49"/>
        <w:jc w:val="both"/>
        <w:rPr>
          <w:sz w:val="28"/>
          <w:szCs w:val="28"/>
        </w:rPr>
      </w:pPr>
    </w:p>
    <w:p w:rsidR="0062600A" w:rsidRPr="0062600A" w:rsidRDefault="0062600A" w:rsidP="0062600A">
      <w:pPr>
        <w:tabs>
          <w:tab w:val="left" w:pos="4395"/>
          <w:tab w:val="left" w:pos="4440"/>
          <w:tab w:val="left" w:pos="6379"/>
          <w:tab w:val="left" w:pos="9356"/>
        </w:tabs>
        <w:ind w:right="49" w:firstLine="426"/>
        <w:jc w:val="both"/>
        <w:rPr>
          <w:sz w:val="28"/>
          <w:szCs w:val="28"/>
        </w:rPr>
      </w:pPr>
      <w:r w:rsidRPr="0022490B">
        <w:rPr>
          <w:sz w:val="28"/>
          <w:szCs w:val="28"/>
        </w:rPr>
        <w:t xml:space="preserve">В </w:t>
      </w:r>
      <w:r w:rsidRPr="008D6D56">
        <w:rPr>
          <w:sz w:val="28"/>
          <w:szCs w:val="28"/>
        </w:rPr>
        <w:t xml:space="preserve">соответствии с Федеральным Законом от 21.12.2001 г. N 178-ФЗ "О приватизации государственного и муниципального имущества", </w:t>
      </w:r>
      <w:r>
        <w:rPr>
          <w:color w:val="000000"/>
          <w:sz w:val="28"/>
          <w:szCs w:val="28"/>
        </w:rPr>
        <w:t>Федеральным Законом от 06.10.2003 г. №131-ФЗ "Об общих принципах организации местного самоуправления в Российской Федерации",</w:t>
      </w:r>
      <w:r w:rsidRPr="0062600A">
        <w:rPr>
          <w:b/>
          <w:sz w:val="28"/>
          <w:szCs w:val="28"/>
        </w:rPr>
        <w:t xml:space="preserve"> </w:t>
      </w:r>
      <w:r w:rsidRPr="0062600A">
        <w:rPr>
          <w:sz w:val="28"/>
          <w:szCs w:val="28"/>
        </w:rPr>
        <w:t xml:space="preserve">сельская Дума </w:t>
      </w:r>
      <w:proofErr w:type="spellStart"/>
      <w:r w:rsidRPr="0062600A">
        <w:rPr>
          <w:sz w:val="28"/>
          <w:szCs w:val="28"/>
        </w:rPr>
        <w:t>Рахинского</w:t>
      </w:r>
      <w:proofErr w:type="spellEnd"/>
      <w:r w:rsidRPr="0062600A">
        <w:rPr>
          <w:sz w:val="28"/>
          <w:szCs w:val="28"/>
        </w:rPr>
        <w:t xml:space="preserve"> сельского поселения  </w:t>
      </w:r>
      <w:proofErr w:type="spellStart"/>
      <w:proofErr w:type="gramStart"/>
      <w:r w:rsidRPr="0062600A">
        <w:rPr>
          <w:sz w:val="28"/>
          <w:szCs w:val="28"/>
        </w:rPr>
        <w:t>р</w:t>
      </w:r>
      <w:proofErr w:type="spellEnd"/>
      <w:proofErr w:type="gramEnd"/>
      <w:r w:rsidRPr="0062600A">
        <w:rPr>
          <w:sz w:val="28"/>
          <w:szCs w:val="28"/>
        </w:rPr>
        <w:t xml:space="preserve"> е </w:t>
      </w:r>
      <w:proofErr w:type="spellStart"/>
      <w:r w:rsidRPr="0062600A">
        <w:rPr>
          <w:sz w:val="28"/>
          <w:szCs w:val="28"/>
        </w:rPr>
        <w:t>ш</w:t>
      </w:r>
      <w:proofErr w:type="spellEnd"/>
      <w:r w:rsidRPr="0062600A">
        <w:rPr>
          <w:sz w:val="28"/>
          <w:szCs w:val="28"/>
        </w:rPr>
        <w:t xml:space="preserve"> и л а:</w:t>
      </w:r>
    </w:p>
    <w:p w:rsidR="0062600A" w:rsidRPr="0022490B" w:rsidRDefault="0062600A" w:rsidP="0062600A">
      <w:pPr>
        <w:tabs>
          <w:tab w:val="left" w:pos="4395"/>
          <w:tab w:val="left" w:pos="4440"/>
          <w:tab w:val="left" w:pos="6379"/>
          <w:tab w:val="left" w:pos="9356"/>
        </w:tabs>
        <w:ind w:right="49" w:firstLine="426"/>
        <w:jc w:val="both"/>
        <w:rPr>
          <w:sz w:val="28"/>
          <w:szCs w:val="28"/>
        </w:rPr>
      </w:pPr>
      <w:r>
        <w:rPr>
          <w:sz w:val="28"/>
          <w:szCs w:val="28"/>
        </w:rPr>
        <w:t xml:space="preserve"> </w:t>
      </w:r>
    </w:p>
    <w:p w:rsidR="0062600A" w:rsidRDefault="0062600A" w:rsidP="0062600A">
      <w:pPr>
        <w:pStyle w:val="Heading"/>
        <w:numPr>
          <w:ilvl w:val="0"/>
          <w:numId w:val="1"/>
        </w:numPr>
        <w:tabs>
          <w:tab w:val="clear" w:pos="6280"/>
          <w:tab w:val="left" w:pos="0"/>
        </w:tabs>
        <w:ind w:left="0" w:firstLine="360"/>
        <w:jc w:val="both"/>
        <w:rPr>
          <w:rFonts w:ascii="Times New Roman" w:hAnsi="Times New Roman" w:cs="Times New Roman"/>
        </w:rPr>
      </w:pPr>
      <w:r w:rsidRPr="008D6D56">
        <w:rPr>
          <w:rFonts w:ascii="Times New Roman" w:hAnsi="Times New Roman" w:cs="Times New Roman"/>
        </w:rPr>
        <w:t>Утвердить Положение "О порядке и условиях приватизации муниципального имущества</w:t>
      </w:r>
      <w:r>
        <w:rPr>
          <w:rFonts w:ascii="Times New Roman" w:hAnsi="Times New Roman" w:cs="Times New Roman"/>
        </w:rPr>
        <w:t>,</w:t>
      </w:r>
      <w:r w:rsidRPr="008D6D56">
        <w:rPr>
          <w:rFonts w:ascii="Times New Roman" w:hAnsi="Times New Roman" w:cs="Times New Roman"/>
        </w:rPr>
        <w:t xml:space="preserve"> </w:t>
      </w:r>
      <w:r w:rsidRPr="0062600A">
        <w:rPr>
          <w:rFonts w:ascii="Times New Roman" w:hAnsi="Times New Roman" w:cs="Times New Roman"/>
        </w:rPr>
        <w:t xml:space="preserve">находящегося в собственности  </w:t>
      </w:r>
      <w:proofErr w:type="spellStart"/>
      <w:r>
        <w:rPr>
          <w:rFonts w:ascii="Times New Roman" w:hAnsi="Times New Roman" w:cs="Times New Roman"/>
        </w:rPr>
        <w:t>Рахи</w:t>
      </w:r>
      <w:r w:rsidRPr="0062600A">
        <w:rPr>
          <w:rFonts w:ascii="Times New Roman" w:hAnsi="Times New Roman" w:cs="Times New Roman"/>
        </w:rPr>
        <w:t>н</w:t>
      </w:r>
      <w:r>
        <w:rPr>
          <w:rFonts w:ascii="Times New Roman" w:hAnsi="Times New Roman" w:cs="Times New Roman"/>
        </w:rPr>
        <w:t>с</w:t>
      </w:r>
      <w:r w:rsidRPr="0062600A">
        <w:rPr>
          <w:rFonts w:ascii="Times New Roman" w:hAnsi="Times New Roman" w:cs="Times New Roman"/>
        </w:rPr>
        <w:t>кого</w:t>
      </w:r>
      <w:proofErr w:type="spellEnd"/>
      <w:r w:rsidRPr="0062600A">
        <w:rPr>
          <w:rFonts w:ascii="Times New Roman" w:hAnsi="Times New Roman" w:cs="Times New Roman"/>
        </w:rPr>
        <w:t xml:space="preserve"> сельского поселения</w:t>
      </w:r>
      <w:r w:rsidRPr="008D6D56">
        <w:rPr>
          <w:rFonts w:ascii="Times New Roman" w:hAnsi="Times New Roman" w:cs="Times New Roman"/>
        </w:rPr>
        <w:t>»</w:t>
      </w:r>
      <w:r>
        <w:rPr>
          <w:rFonts w:ascii="Times New Roman" w:hAnsi="Times New Roman" w:cs="Times New Roman"/>
        </w:rPr>
        <w:t xml:space="preserve"> (прилагается).</w:t>
      </w:r>
    </w:p>
    <w:p w:rsidR="0062600A" w:rsidRPr="0062600A" w:rsidRDefault="0062600A" w:rsidP="0062600A">
      <w:pPr>
        <w:pStyle w:val="Heading"/>
        <w:rPr>
          <w:rFonts w:ascii="Times New Roman" w:hAnsi="Times New Roman" w:cs="Times New Roman"/>
        </w:rPr>
      </w:pPr>
      <w:r>
        <w:rPr>
          <w:rFonts w:ascii="Times New Roman" w:hAnsi="Times New Roman" w:cs="Times New Roman"/>
        </w:rPr>
        <w:t xml:space="preserve">     2. Считать утратившим силу решение сельской Думы </w:t>
      </w:r>
      <w:proofErr w:type="spellStart"/>
      <w:r>
        <w:rPr>
          <w:rFonts w:ascii="Times New Roman" w:hAnsi="Times New Roman" w:cs="Times New Roman"/>
        </w:rPr>
        <w:t>Рахинского</w:t>
      </w:r>
      <w:proofErr w:type="spellEnd"/>
      <w:r>
        <w:rPr>
          <w:rFonts w:ascii="Times New Roman" w:hAnsi="Times New Roman" w:cs="Times New Roman"/>
        </w:rPr>
        <w:t xml:space="preserve"> сельского поселения № 46/80 от 16.08.2011г</w:t>
      </w:r>
      <w:r w:rsidRPr="0062600A">
        <w:rPr>
          <w:rFonts w:ascii="Times New Roman" w:hAnsi="Times New Roman" w:cs="Times New Roman"/>
        </w:rPr>
        <w:t xml:space="preserve">. «Об утверждении Положения "О порядке и условиях приватизации муниципального имущества, находящегося в собственности  </w:t>
      </w:r>
      <w:proofErr w:type="spellStart"/>
      <w:r>
        <w:rPr>
          <w:rFonts w:ascii="Times New Roman" w:hAnsi="Times New Roman" w:cs="Times New Roman"/>
        </w:rPr>
        <w:t>Рахи</w:t>
      </w:r>
      <w:r w:rsidRPr="0062600A">
        <w:rPr>
          <w:rFonts w:ascii="Times New Roman" w:hAnsi="Times New Roman" w:cs="Times New Roman"/>
        </w:rPr>
        <w:t>н</w:t>
      </w:r>
      <w:r>
        <w:rPr>
          <w:rFonts w:ascii="Times New Roman" w:hAnsi="Times New Roman" w:cs="Times New Roman"/>
        </w:rPr>
        <w:t>с</w:t>
      </w:r>
      <w:r w:rsidRPr="0062600A">
        <w:rPr>
          <w:rFonts w:ascii="Times New Roman" w:hAnsi="Times New Roman" w:cs="Times New Roman"/>
        </w:rPr>
        <w:t>кого</w:t>
      </w:r>
      <w:proofErr w:type="spellEnd"/>
      <w:r w:rsidRPr="0062600A">
        <w:rPr>
          <w:rFonts w:ascii="Times New Roman" w:hAnsi="Times New Roman" w:cs="Times New Roman"/>
        </w:rPr>
        <w:t xml:space="preserve"> сельского поселения»</w:t>
      </w:r>
    </w:p>
    <w:p w:rsidR="0062600A" w:rsidRPr="0022490B" w:rsidRDefault="0062600A" w:rsidP="0062600A">
      <w:pPr>
        <w:tabs>
          <w:tab w:val="left" w:pos="0"/>
          <w:tab w:val="left" w:pos="142"/>
          <w:tab w:val="left" w:pos="709"/>
        </w:tabs>
        <w:ind w:right="49"/>
        <w:jc w:val="both"/>
        <w:rPr>
          <w:sz w:val="28"/>
          <w:szCs w:val="28"/>
        </w:rPr>
      </w:pPr>
      <w:r>
        <w:rPr>
          <w:sz w:val="28"/>
          <w:szCs w:val="28"/>
        </w:rPr>
        <w:tab/>
        <w:t xml:space="preserve">    3. </w:t>
      </w:r>
      <w:r w:rsidRPr="00F92669">
        <w:rPr>
          <w:sz w:val="28"/>
          <w:szCs w:val="28"/>
        </w:rPr>
        <w:t xml:space="preserve">Настоящее </w:t>
      </w:r>
      <w:r>
        <w:rPr>
          <w:sz w:val="28"/>
          <w:szCs w:val="28"/>
        </w:rPr>
        <w:t>решение</w:t>
      </w:r>
      <w:r w:rsidRPr="00F92669">
        <w:rPr>
          <w:sz w:val="28"/>
          <w:szCs w:val="28"/>
        </w:rPr>
        <w:t xml:space="preserve"> вступает в силу </w:t>
      </w:r>
      <w:r>
        <w:rPr>
          <w:sz w:val="28"/>
          <w:szCs w:val="28"/>
        </w:rPr>
        <w:t xml:space="preserve">с момента его обнародования </w:t>
      </w:r>
      <w:r w:rsidRPr="00F92669">
        <w:rPr>
          <w:sz w:val="28"/>
          <w:szCs w:val="28"/>
        </w:rPr>
        <w:t xml:space="preserve"> </w:t>
      </w:r>
      <w:r>
        <w:rPr>
          <w:sz w:val="28"/>
          <w:szCs w:val="28"/>
        </w:rPr>
        <w:t xml:space="preserve">(опубликования) </w:t>
      </w:r>
      <w:r w:rsidRPr="00F92669">
        <w:rPr>
          <w:sz w:val="28"/>
          <w:szCs w:val="28"/>
        </w:rPr>
        <w:t xml:space="preserve">на официальном сайте </w:t>
      </w:r>
      <w:proofErr w:type="spellStart"/>
      <w:r w:rsidRPr="0062600A">
        <w:rPr>
          <w:sz w:val="28"/>
          <w:szCs w:val="28"/>
        </w:rPr>
        <w:t>Рахинского</w:t>
      </w:r>
      <w:proofErr w:type="spellEnd"/>
      <w:r w:rsidRPr="0062600A">
        <w:rPr>
          <w:sz w:val="28"/>
          <w:szCs w:val="28"/>
        </w:rPr>
        <w:t xml:space="preserve"> сельского поселения</w:t>
      </w:r>
      <w:r w:rsidRPr="00F92669">
        <w:rPr>
          <w:sz w:val="28"/>
          <w:szCs w:val="28"/>
        </w:rPr>
        <w:t>.</w:t>
      </w:r>
      <w:r>
        <w:rPr>
          <w:sz w:val="28"/>
          <w:szCs w:val="28"/>
        </w:rPr>
        <w:t xml:space="preserve"> </w:t>
      </w:r>
    </w:p>
    <w:p w:rsidR="0062600A" w:rsidRPr="0022490B" w:rsidRDefault="0062600A" w:rsidP="0062600A">
      <w:pPr>
        <w:tabs>
          <w:tab w:val="left" w:pos="4395"/>
          <w:tab w:val="left" w:pos="4440"/>
          <w:tab w:val="left" w:pos="6379"/>
          <w:tab w:val="left" w:pos="9356"/>
        </w:tabs>
        <w:ind w:right="49"/>
        <w:jc w:val="both"/>
        <w:rPr>
          <w:iCs/>
          <w:sz w:val="28"/>
          <w:szCs w:val="28"/>
        </w:rPr>
      </w:pPr>
    </w:p>
    <w:p w:rsidR="00AF02C9" w:rsidRDefault="00AF02C9" w:rsidP="00AF02C9">
      <w:pPr>
        <w:jc w:val="right"/>
        <w:rPr>
          <w:sz w:val="28"/>
          <w:szCs w:val="28"/>
        </w:rPr>
      </w:pPr>
    </w:p>
    <w:p w:rsidR="00AF02C9" w:rsidRDefault="00AF02C9" w:rsidP="00AF02C9">
      <w:pPr>
        <w:jc w:val="right"/>
        <w:rPr>
          <w:sz w:val="28"/>
          <w:szCs w:val="28"/>
        </w:rPr>
      </w:pPr>
    </w:p>
    <w:p w:rsidR="00AF02C9" w:rsidRDefault="00AF02C9" w:rsidP="00AF02C9">
      <w:pPr>
        <w:jc w:val="right"/>
        <w:rPr>
          <w:sz w:val="28"/>
          <w:szCs w:val="28"/>
        </w:rPr>
      </w:pPr>
    </w:p>
    <w:p w:rsidR="00AF02C9" w:rsidRDefault="00AF02C9" w:rsidP="00AF02C9">
      <w:pPr>
        <w:jc w:val="right"/>
        <w:rPr>
          <w:sz w:val="28"/>
          <w:szCs w:val="28"/>
        </w:rPr>
      </w:pPr>
    </w:p>
    <w:p w:rsidR="00AF02C9" w:rsidRDefault="00AF02C9" w:rsidP="00AF02C9">
      <w:pPr>
        <w:jc w:val="right"/>
        <w:rPr>
          <w:sz w:val="28"/>
          <w:szCs w:val="28"/>
        </w:rPr>
      </w:pPr>
    </w:p>
    <w:p w:rsidR="00AF02C9" w:rsidRDefault="00AF02C9" w:rsidP="00AF02C9">
      <w:pPr>
        <w:jc w:val="both"/>
        <w:rPr>
          <w:sz w:val="28"/>
          <w:szCs w:val="28"/>
        </w:rPr>
      </w:pPr>
      <w:r w:rsidRPr="00BC219C">
        <w:rPr>
          <w:sz w:val="28"/>
          <w:szCs w:val="28"/>
        </w:rPr>
        <w:t xml:space="preserve">Глава </w:t>
      </w:r>
    </w:p>
    <w:p w:rsidR="00AF02C9" w:rsidRDefault="00AF02C9" w:rsidP="00AF02C9">
      <w:pPr>
        <w:jc w:val="both"/>
        <w:rPr>
          <w:sz w:val="28"/>
          <w:szCs w:val="28"/>
        </w:rPr>
      </w:pPr>
      <w:proofErr w:type="spellStart"/>
      <w:r w:rsidRPr="00BC219C">
        <w:rPr>
          <w:sz w:val="28"/>
          <w:szCs w:val="28"/>
        </w:rPr>
        <w:t>Рахинского</w:t>
      </w:r>
      <w:proofErr w:type="spellEnd"/>
      <w:r w:rsidRPr="00BC219C">
        <w:rPr>
          <w:sz w:val="28"/>
          <w:szCs w:val="28"/>
        </w:rPr>
        <w:t xml:space="preserve">  сельского поселения:                                       </w:t>
      </w:r>
      <w:r w:rsidR="0062600A">
        <w:rPr>
          <w:sz w:val="28"/>
          <w:szCs w:val="28"/>
        </w:rPr>
        <w:t xml:space="preserve">Ф.В. </w:t>
      </w:r>
      <w:proofErr w:type="spellStart"/>
      <w:r w:rsidR="0062600A">
        <w:rPr>
          <w:sz w:val="28"/>
          <w:szCs w:val="28"/>
        </w:rPr>
        <w:t>Усков</w:t>
      </w:r>
      <w:proofErr w:type="spellEnd"/>
    </w:p>
    <w:p w:rsidR="00AF02C9" w:rsidRDefault="00AF02C9" w:rsidP="00AF02C9">
      <w:pPr>
        <w:ind w:right="140"/>
        <w:jc w:val="center"/>
        <w:rPr>
          <w:color w:val="000000"/>
          <w:sz w:val="28"/>
          <w:szCs w:val="28"/>
        </w:rPr>
      </w:pPr>
    </w:p>
    <w:p w:rsidR="00AF02C9" w:rsidRDefault="00AF02C9" w:rsidP="00AF02C9">
      <w:pPr>
        <w:jc w:val="right"/>
        <w:rPr>
          <w:sz w:val="28"/>
          <w:szCs w:val="28"/>
        </w:rPr>
      </w:pPr>
    </w:p>
    <w:p w:rsidR="00AF02C9" w:rsidRDefault="00AF02C9" w:rsidP="00AF02C9">
      <w:pPr>
        <w:jc w:val="right"/>
        <w:rPr>
          <w:sz w:val="28"/>
          <w:szCs w:val="28"/>
        </w:rPr>
      </w:pPr>
    </w:p>
    <w:p w:rsidR="00AF02C9" w:rsidRDefault="00AF02C9" w:rsidP="00AF02C9">
      <w:pPr>
        <w:jc w:val="right"/>
        <w:rPr>
          <w:sz w:val="28"/>
          <w:szCs w:val="28"/>
        </w:rPr>
      </w:pPr>
    </w:p>
    <w:p w:rsidR="00AF02C9" w:rsidRDefault="00AF02C9" w:rsidP="00AF02C9">
      <w:pPr>
        <w:jc w:val="right"/>
        <w:rPr>
          <w:sz w:val="28"/>
          <w:szCs w:val="28"/>
        </w:rPr>
      </w:pPr>
    </w:p>
    <w:p w:rsidR="00AF02C9" w:rsidRDefault="00AF02C9" w:rsidP="00AF02C9">
      <w:pPr>
        <w:jc w:val="right"/>
        <w:rPr>
          <w:sz w:val="28"/>
          <w:szCs w:val="28"/>
        </w:rPr>
      </w:pPr>
    </w:p>
    <w:p w:rsidR="00AF02C9" w:rsidRDefault="00AF02C9" w:rsidP="00AF02C9">
      <w:pPr>
        <w:jc w:val="right"/>
        <w:rPr>
          <w:sz w:val="28"/>
          <w:szCs w:val="28"/>
        </w:rPr>
      </w:pPr>
    </w:p>
    <w:p w:rsidR="00AF02C9" w:rsidRDefault="00AF02C9" w:rsidP="00AF02C9">
      <w:pPr>
        <w:jc w:val="right"/>
        <w:rPr>
          <w:sz w:val="28"/>
          <w:szCs w:val="28"/>
        </w:rPr>
      </w:pPr>
    </w:p>
    <w:p w:rsidR="00AF02C9" w:rsidRDefault="00AF02C9" w:rsidP="00AF02C9">
      <w:pPr>
        <w:jc w:val="right"/>
        <w:rPr>
          <w:sz w:val="28"/>
          <w:szCs w:val="28"/>
        </w:rPr>
      </w:pPr>
    </w:p>
    <w:p w:rsidR="00AF02C9" w:rsidRDefault="00AF02C9" w:rsidP="00AF02C9">
      <w:pPr>
        <w:jc w:val="right"/>
        <w:rPr>
          <w:sz w:val="28"/>
          <w:szCs w:val="28"/>
        </w:rPr>
      </w:pPr>
    </w:p>
    <w:p w:rsidR="00AF02C9" w:rsidRDefault="00AF02C9" w:rsidP="00AF02C9">
      <w:pPr>
        <w:rPr>
          <w:sz w:val="28"/>
          <w:szCs w:val="28"/>
        </w:rPr>
      </w:pPr>
    </w:p>
    <w:p w:rsidR="00AF02C9" w:rsidRDefault="0062600A" w:rsidP="00AF02C9">
      <w:pPr>
        <w:jc w:val="right"/>
        <w:rPr>
          <w:sz w:val="28"/>
          <w:szCs w:val="28"/>
        </w:rPr>
      </w:pPr>
      <w:r>
        <w:rPr>
          <w:sz w:val="28"/>
          <w:szCs w:val="28"/>
        </w:rPr>
        <w:t>Утвержден</w:t>
      </w:r>
    </w:p>
    <w:p w:rsidR="00AF02C9" w:rsidRDefault="001763CB" w:rsidP="00AF02C9">
      <w:pPr>
        <w:jc w:val="right"/>
        <w:rPr>
          <w:sz w:val="28"/>
          <w:szCs w:val="28"/>
        </w:rPr>
      </w:pPr>
      <w:r>
        <w:rPr>
          <w:sz w:val="28"/>
          <w:szCs w:val="28"/>
        </w:rPr>
        <w:t>р</w:t>
      </w:r>
      <w:r w:rsidR="0062600A">
        <w:rPr>
          <w:sz w:val="28"/>
          <w:szCs w:val="28"/>
        </w:rPr>
        <w:t xml:space="preserve">ешением </w:t>
      </w:r>
      <w:r w:rsidR="00AF02C9">
        <w:rPr>
          <w:sz w:val="28"/>
          <w:szCs w:val="28"/>
        </w:rPr>
        <w:t>сельской Думы</w:t>
      </w:r>
    </w:p>
    <w:p w:rsidR="00AF02C9" w:rsidRDefault="00AF02C9" w:rsidP="00AF02C9">
      <w:pPr>
        <w:jc w:val="right"/>
        <w:rPr>
          <w:sz w:val="28"/>
          <w:szCs w:val="28"/>
        </w:rPr>
      </w:pPr>
      <w:proofErr w:type="spellStart"/>
      <w:r>
        <w:rPr>
          <w:sz w:val="28"/>
          <w:szCs w:val="28"/>
        </w:rPr>
        <w:t>Рахинского</w:t>
      </w:r>
      <w:proofErr w:type="spellEnd"/>
      <w:r>
        <w:rPr>
          <w:sz w:val="28"/>
          <w:szCs w:val="28"/>
        </w:rPr>
        <w:t xml:space="preserve"> сельского поселения</w:t>
      </w:r>
    </w:p>
    <w:p w:rsidR="00AF02C9" w:rsidRDefault="00AF02C9" w:rsidP="00AF02C9">
      <w:pPr>
        <w:jc w:val="right"/>
        <w:rPr>
          <w:sz w:val="28"/>
          <w:szCs w:val="28"/>
        </w:rPr>
      </w:pPr>
      <w:r>
        <w:rPr>
          <w:sz w:val="28"/>
          <w:szCs w:val="28"/>
        </w:rPr>
        <w:t>№</w:t>
      </w:r>
      <w:r w:rsidR="001763CB">
        <w:rPr>
          <w:sz w:val="28"/>
          <w:szCs w:val="28"/>
        </w:rPr>
        <w:t xml:space="preserve"> 50/133 от 26.12.2016г.</w:t>
      </w:r>
    </w:p>
    <w:p w:rsidR="001763CB" w:rsidRDefault="001763CB" w:rsidP="00AF02C9">
      <w:pPr>
        <w:jc w:val="right"/>
        <w:rPr>
          <w:sz w:val="28"/>
          <w:szCs w:val="28"/>
        </w:rPr>
      </w:pPr>
    </w:p>
    <w:p w:rsidR="001763CB" w:rsidRDefault="001763CB" w:rsidP="00AF02C9">
      <w:pPr>
        <w:jc w:val="right"/>
        <w:rPr>
          <w:sz w:val="28"/>
          <w:szCs w:val="28"/>
        </w:rPr>
      </w:pPr>
    </w:p>
    <w:p w:rsidR="0062600A" w:rsidRPr="00D40F3F" w:rsidRDefault="0062600A" w:rsidP="0062600A">
      <w:pPr>
        <w:pStyle w:val="Heading"/>
        <w:jc w:val="center"/>
        <w:rPr>
          <w:rFonts w:ascii="Times New Roman" w:hAnsi="Times New Roman" w:cs="Times New Roman"/>
          <w:b/>
        </w:rPr>
      </w:pPr>
      <w:r w:rsidRPr="00D40F3F">
        <w:rPr>
          <w:rFonts w:ascii="Times New Roman" w:hAnsi="Times New Roman" w:cs="Times New Roman"/>
          <w:b/>
        </w:rPr>
        <w:t>ПОЛОЖЕНИЕ</w:t>
      </w:r>
    </w:p>
    <w:p w:rsidR="0062600A" w:rsidRPr="00D40F3F" w:rsidRDefault="0062600A" w:rsidP="0062600A">
      <w:pPr>
        <w:pStyle w:val="Heading"/>
        <w:jc w:val="center"/>
        <w:rPr>
          <w:rFonts w:ascii="Times New Roman" w:hAnsi="Times New Roman" w:cs="Times New Roman"/>
          <w:b/>
        </w:rPr>
      </w:pPr>
      <w:r w:rsidRPr="00D40F3F">
        <w:rPr>
          <w:rFonts w:ascii="Times New Roman" w:hAnsi="Times New Roman" w:cs="Times New Roman"/>
          <w:b/>
        </w:rPr>
        <w:t>"О порядке и условиях приватизации муниципального имущества</w:t>
      </w:r>
    </w:p>
    <w:p w:rsidR="00AF02C9" w:rsidRPr="001763CB" w:rsidRDefault="0062600A" w:rsidP="001763CB">
      <w:pPr>
        <w:widowControl w:val="0"/>
        <w:autoSpaceDE w:val="0"/>
        <w:autoSpaceDN w:val="0"/>
        <w:adjustRightInd w:val="0"/>
        <w:jc w:val="center"/>
        <w:rPr>
          <w:b/>
          <w:bCs/>
          <w:color w:val="000000"/>
          <w:sz w:val="28"/>
          <w:szCs w:val="28"/>
        </w:rPr>
      </w:pPr>
      <w:r w:rsidRPr="00033455">
        <w:rPr>
          <w:b/>
          <w:sz w:val="28"/>
          <w:szCs w:val="28"/>
        </w:rPr>
        <w:t xml:space="preserve">находящегося в собственности  </w:t>
      </w:r>
      <w:proofErr w:type="spellStart"/>
      <w:r w:rsidRPr="00033455">
        <w:rPr>
          <w:b/>
          <w:sz w:val="28"/>
          <w:szCs w:val="28"/>
        </w:rPr>
        <w:t>Рахинского</w:t>
      </w:r>
      <w:proofErr w:type="spellEnd"/>
      <w:r w:rsidRPr="00033455">
        <w:rPr>
          <w:b/>
          <w:sz w:val="28"/>
          <w:szCs w:val="28"/>
        </w:rPr>
        <w:t xml:space="preserve"> сельского поселения»</w:t>
      </w:r>
    </w:p>
    <w:p w:rsidR="00AF02C9" w:rsidRDefault="00AF02C9" w:rsidP="00AF02C9">
      <w:pPr>
        <w:jc w:val="center"/>
        <w:rPr>
          <w:sz w:val="28"/>
          <w:szCs w:val="28"/>
        </w:rPr>
      </w:pPr>
    </w:p>
    <w:p w:rsidR="0062600A" w:rsidRPr="00D40F3F" w:rsidRDefault="00AF02C9" w:rsidP="0062600A">
      <w:pPr>
        <w:pStyle w:val="Heading"/>
        <w:jc w:val="center"/>
        <w:rPr>
          <w:rFonts w:ascii="Times New Roman" w:hAnsi="Times New Roman" w:cs="Times New Roman"/>
        </w:rPr>
      </w:pPr>
      <w:r>
        <w:rPr>
          <w:rFonts w:ascii="Times New Roman" w:hAnsi="Times New Roman" w:cs="Times New Roman"/>
        </w:rPr>
        <w:t>2.</w:t>
      </w:r>
      <w:r w:rsidR="0062600A" w:rsidRPr="0062600A">
        <w:rPr>
          <w:rFonts w:ascii="Times New Roman" w:hAnsi="Times New Roman" w:cs="Times New Roman"/>
        </w:rPr>
        <w:t xml:space="preserve"> </w:t>
      </w:r>
      <w:r w:rsidR="0062600A" w:rsidRPr="00D40F3F">
        <w:rPr>
          <w:rFonts w:ascii="Times New Roman" w:hAnsi="Times New Roman" w:cs="Times New Roman"/>
        </w:rPr>
        <w:t xml:space="preserve">Глава I. Общие положения </w:t>
      </w:r>
    </w:p>
    <w:p w:rsidR="0062600A" w:rsidRPr="00D40F3F" w:rsidRDefault="0062600A" w:rsidP="0062600A">
      <w:pPr>
        <w:widowControl w:val="0"/>
        <w:autoSpaceDE w:val="0"/>
        <w:autoSpaceDN w:val="0"/>
        <w:adjustRightInd w:val="0"/>
        <w:jc w:val="both"/>
        <w:rPr>
          <w:color w:val="000000"/>
          <w:sz w:val="28"/>
          <w:szCs w:val="28"/>
        </w:rPr>
      </w:pPr>
    </w:p>
    <w:p w:rsidR="0062600A" w:rsidRDefault="0062600A" w:rsidP="0062600A">
      <w:pPr>
        <w:widowControl w:val="0"/>
        <w:autoSpaceDE w:val="0"/>
        <w:autoSpaceDN w:val="0"/>
        <w:adjustRightInd w:val="0"/>
        <w:ind w:firstLine="225"/>
        <w:jc w:val="both"/>
        <w:rPr>
          <w:color w:val="000000"/>
          <w:sz w:val="28"/>
          <w:szCs w:val="28"/>
        </w:rPr>
      </w:pPr>
      <w:r>
        <w:rPr>
          <w:color w:val="000000"/>
          <w:sz w:val="28"/>
          <w:szCs w:val="28"/>
        </w:rPr>
        <w:t xml:space="preserve">Настоящее Положение разработано в соответствии с Федеральным Законом от </w:t>
      </w:r>
      <w:r>
        <w:rPr>
          <w:sz w:val="28"/>
          <w:szCs w:val="28"/>
        </w:rPr>
        <w:t>21.12.2001 г. N</w:t>
      </w:r>
      <w:r>
        <w:rPr>
          <w:b/>
          <w:bCs/>
          <w:sz w:val="28"/>
          <w:szCs w:val="28"/>
        </w:rPr>
        <w:t xml:space="preserve"> </w:t>
      </w:r>
      <w:r>
        <w:rPr>
          <w:sz w:val="28"/>
          <w:szCs w:val="28"/>
        </w:rPr>
        <w:t>178-ФЗ</w:t>
      </w:r>
      <w:r>
        <w:rPr>
          <w:b/>
          <w:bCs/>
          <w:sz w:val="28"/>
          <w:szCs w:val="28"/>
        </w:rPr>
        <w:t xml:space="preserve"> </w:t>
      </w:r>
      <w:r>
        <w:rPr>
          <w:color w:val="000000"/>
          <w:sz w:val="28"/>
          <w:szCs w:val="28"/>
        </w:rPr>
        <w:t>"О приватизации государственного и муниципального имущества", Федеральным Законом от 06.10.2003 года №131-ФЗ "Об общих принципах организации местного самоуправления в Российской Федерации  и устанавливает порядок и условия приватизации муниципального имущества.</w:t>
      </w:r>
    </w:p>
    <w:p w:rsidR="0062600A" w:rsidRDefault="0062600A" w:rsidP="0062600A">
      <w:pPr>
        <w:widowControl w:val="0"/>
        <w:autoSpaceDE w:val="0"/>
        <w:autoSpaceDN w:val="0"/>
        <w:adjustRightInd w:val="0"/>
        <w:ind w:firstLine="225"/>
        <w:jc w:val="both"/>
        <w:rPr>
          <w:color w:val="000000"/>
          <w:sz w:val="28"/>
          <w:szCs w:val="28"/>
        </w:rPr>
      </w:pPr>
    </w:p>
    <w:p w:rsidR="0062600A" w:rsidRDefault="0062600A" w:rsidP="0062600A">
      <w:pPr>
        <w:widowControl w:val="0"/>
        <w:autoSpaceDE w:val="0"/>
        <w:autoSpaceDN w:val="0"/>
        <w:adjustRightInd w:val="0"/>
        <w:ind w:firstLine="567"/>
        <w:jc w:val="both"/>
        <w:rPr>
          <w:color w:val="000000"/>
          <w:sz w:val="28"/>
          <w:szCs w:val="28"/>
        </w:rPr>
      </w:pPr>
      <w:r>
        <w:rPr>
          <w:b/>
          <w:bCs/>
          <w:color w:val="000000"/>
          <w:sz w:val="28"/>
          <w:szCs w:val="28"/>
        </w:rPr>
        <w:t>Статья 1. Понятие приватизации муниципального имущества и основные принципы приватизации муниципального имущества.</w:t>
      </w:r>
    </w:p>
    <w:p w:rsidR="0062600A" w:rsidRDefault="0062600A" w:rsidP="0062600A">
      <w:pPr>
        <w:widowControl w:val="0"/>
        <w:autoSpaceDE w:val="0"/>
        <w:autoSpaceDN w:val="0"/>
        <w:adjustRightInd w:val="0"/>
        <w:ind w:firstLine="567"/>
        <w:jc w:val="both"/>
        <w:rPr>
          <w:color w:val="000000"/>
          <w:sz w:val="28"/>
          <w:szCs w:val="28"/>
        </w:rPr>
      </w:pPr>
      <w:r>
        <w:rPr>
          <w:color w:val="000000"/>
          <w:sz w:val="28"/>
          <w:szCs w:val="28"/>
        </w:rPr>
        <w:t xml:space="preserve">1. Под приватизацией муниципального имущества понимается возмездное отчуждение имущества, находящегося в собственности </w:t>
      </w:r>
      <w:proofErr w:type="spellStart"/>
      <w:r w:rsidRPr="00263118">
        <w:rPr>
          <w:sz w:val="28"/>
          <w:szCs w:val="28"/>
        </w:rPr>
        <w:t>Рахинского</w:t>
      </w:r>
      <w:proofErr w:type="spellEnd"/>
      <w:r w:rsidRPr="00263118">
        <w:rPr>
          <w:sz w:val="28"/>
          <w:szCs w:val="28"/>
        </w:rPr>
        <w:t xml:space="preserve"> сельского поселения</w:t>
      </w:r>
      <w:r w:rsidRPr="00263118">
        <w:rPr>
          <w:color w:val="000000"/>
          <w:sz w:val="28"/>
          <w:szCs w:val="28"/>
        </w:rPr>
        <w:t xml:space="preserve">, </w:t>
      </w:r>
      <w:r>
        <w:rPr>
          <w:color w:val="000000"/>
          <w:sz w:val="28"/>
          <w:szCs w:val="28"/>
        </w:rPr>
        <w:t>в собственность юридических и (или) физических лиц.</w:t>
      </w:r>
    </w:p>
    <w:p w:rsidR="0062600A" w:rsidRPr="00033455" w:rsidRDefault="0062600A" w:rsidP="0062600A">
      <w:pPr>
        <w:pStyle w:val="ConsPlusNormal"/>
        <w:ind w:firstLine="567"/>
        <w:jc w:val="both"/>
        <w:rPr>
          <w:rFonts w:ascii="Times New Roman" w:hAnsi="Times New Roman" w:cs="Times New Roman"/>
          <w:sz w:val="28"/>
          <w:szCs w:val="28"/>
        </w:rPr>
      </w:pPr>
      <w:r w:rsidRPr="00033455">
        <w:rPr>
          <w:rFonts w:ascii="Times New Roman" w:hAnsi="Times New Roman" w:cs="Times New Roman"/>
          <w:color w:val="000000"/>
          <w:sz w:val="28"/>
          <w:szCs w:val="28"/>
        </w:rPr>
        <w:t xml:space="preserve">2. </w:t>
      </w:r>
      <w:r w:rsidRPr="00033455">
        <w:rPr>
          <w:rFonts w:ascii="Times New Roman" w:hAnsi="Times New Roman" w:cs="Times New Roman"/>
          <w:sz w:val="28"/>
          <w:szCs w:val="28"/>
        </w:rPr>
        <w:t>Приватизация муниципального имущества основывается на признании равенства покупателей муниципального имущества и открытости деятельности органов местного самоуправления.</w:t>
      </w:r>
    </w:p>
    <w:p w:rsidR="0062600A" w:rsidRPr="00033455" w:rsidRDefault="0062600A" w:rsidP="0062600A">
      <w:pPr>
        <w:pStyle w:val="ConsPlusNormal"/>
        <w:ind w:firstLine="567"/>
        <w:jc w:val="both"/>
        <w:rPr>
          <w:rFonts w:ascii="Times New Roman" w:hAnsi="Times New Roman" w:cs="Times New Roman"/>
          <w:sz w:val="28"/>
          <w:szCs w:val="28"/>
        </w:rPr>
      </w:pPr>
      <w:r w:rsidRPr="00033455">
        <w:rPr>
          <w:rFonts w:ascii="Times New Roman" w:hAnsi="Times New Roman" w:cs="Times New Roman"/>
          <w:sz w:val="28"/>
          <w:szCs w:val="28"/>
        </w:rPr>
        <w:t>3. Муниципальное имущество отчуждается в собственность физических и (или) юридических лиц исключительно на возмездной основе (за плату либо посредством передачи в муниципальную собственность акций акционерных обществ, в уставный капитал которых вносится муниципальное имущество, либо акций, долей в уставном капитале хозяйственных обществ, созданных путем преобразования муниципальных унитарных предприятий).</w:t>
      </w:r>
    </w:p>
    <w:p w:rsidR="0062600A" w:rsidRPr="00033455" w:rsidRDefault="0062600A" w:rsidP="0062600A">
      <w:pPr>
        <w:pStyle w:val="ConsPlusNormal"/>
        <w:ind w:firstLine="567"/>
        <w:jc w:val="both"/>
        <w:rPr>
          <w:rFonts w:ascii="Times New Roman" w:hAnsi="Times New Roman" w:cs="Times New Roman"/>
          <w:sz w:val="28"/>
          <w:szCs w:val="28"/>
        </w:rPr>
      </w:pPr>
      <w:r w:rsidRPr="00033455">
        <w:rPr>
          <w:rFonts w:ascii="Times New Roman" w:hAnsi="Times New Roman" w:cs="Times New Roman"/>
          <w:sz w:val="28"/>
          <w:szCs w:val="28"/>
        </w:rPr>
        <w:t xml:space="preserve">4. Приватизация муниципального имущества осуществляется органами местного самоуправления самостоятельно в </w:t>
      </w:r>
      <w:hyperlink r:id="rId6" w:history="1">
        <w:r w:rsidRPr="00033455">
          <w:rPr>
            <w:rFonts w:ascii="Times New Roman" w:hAnsi="Times New Roman" w:cs="Times New Roman"/>
            <w:sz w:val="28"/>
            <w:szCs w:val="28"/>
          </w:rPr>
          <w:t>порядке</w:t>
        </w:r>
      </w:hyperlink>
      <w:r w:rsidRPr="00033455">
        <w:rPr>
          <w:rFonts w:ascii="Times New Roman" w:hAnsi="Times New Roman" w:cs="Times New Roman"/>
          <w:sz w:val="28"/>
          <w:szCs w:val="28"/>
        </w:rPr>
        <w:t xml:space="preserve">, предусмотренном </w:t>
      </w:r>
      <w:r w:rsidRPr="00033455">
        <w:rPr>
          <w:rFonts w:ascii="Times New Roman" w:hAnsi="Times New Roman" w:cs="Times New Roman"/>
          <w:color w:val="000000"/>
          <w:sz w:val="28"/>
          <w:szCs w:val="28"/>
        </w:rPr>
        <w:t xml:space="preserve">Федеральным Законом от </w:t>
      </w:r>
      <w:r w:rsidRPr="00033455">
        <w:rPr>
          <w:rFonts w:ascii="Times New Roman" w:hAnsi="Times New Roman" w:cs="Times New Roman"/>
          <w:sz w:val="28"/>
          <w:szCs w:val="28"/>
        </w:rPr>
        <w:t>21.12.2001 г. N</w:t>
      </w:r>
      <w:r w:rsidRPr="00033455">
        <w:rPr>
          <w:rFonts w:ascii="Times New Roman" w:hAnsi="Times New Roman" w:cs="Times New Roman"/>
          <w:b/>
          <w:bCs/>
          <w:sz w:val="28"/>
          <w:szCs w:val="28"/>
        </w:rPr>
        <w:t xml:space="preserve"> </w:t>
      </w:r>
      <w:r w:rsidRPr="00033455">
        <w:rPr>
          <w:rFonts w:ascii="Times New Roman" w:hAnsi="Times New Roman" w:cs="Times New Roman"/>
          <w:sz w:val="28"/>
          <w:szCs w:val="28"/>
        </w:rPr>
        <w:t>178-ФЗ</w:t>
      </w:r>
      <w:r w:rsidRPr="00033455">
        <w:rPr>
          <w:rFonts w:ascii="Times New Roman" w:hAnsi="Times New Roman" w:cs="Times New Roman"/>
          <w:color w:val="000000"/>
          <w:sz w:val="28"/>
          <w:szCs w:val="28"/>
        </w:rPr>
        <w:t xml:space="preserve"> "О приватизации государственного и муниципального имущества"</w:t>
      </w:r>
      <w:r w:rsidR="001763CB">
        <w:rPr>
          <w:rFonts w:ascii="Times New Roman" w:hAnsi="Times New Roman" w:cs="Times New Roman"/>
          <w:color w:val="000000"/>
          <w:sz w:val="28"/>
          <w:szCs w:val="28"/>
        </w:rPr>
        <w:t xml:space="preserve"> </w:t>
      </w:r>
      <w:r w:rsidRPr="00033455">
        <w:rPr>
          <w:rFonts w:ascii="Times New Roman" w:hAnsi="Times New Roman" w:cs="Times New Roman"/>
          <w:color w:val="000000"/>
          <w:sz w:val="28"/>
          <w:szCs w:val="28"/>
        </w:rPr>
        <w:t>(далее – «Закон») и  в соответствии с настоящим Положением</w:t>
      </w:r>
      <w:r w:rsidRPr="00033455">
        <w:rPr>
          <w:rFonts w:ascii="Times New Roman" w:hAnsi="Times New Roman" w:cs="Times New Roman"/>
          <w:sz w:val="28"/>
          <w:szCs w:val="28"/>
        </w:rPr>
        <w:t>.</w:t>
      </w:r>
    </w:p>
    <w:p w:rsidR="0062600A" w:rsidRPr="00033455" w:rsidRDefault="0062600A" w:rsidP="001763CB">
      <w:pPr>
        <w:widowControl w:val="0"/>
        <w:autoSpaceDE w:val="0"/>
        <w:autoSpaceDN w:val="0"/>
        <w:adjustRightInd w:val="0"/>
        <w:jc w:val="both"/>
        <w:rPr>
          <w:color w:val="000000"/>
          <w:sz w:val="28"/>
          <w:szCs w:val="28"/>
        </w:rPr>
      </w:pPr>
    </w:p>
    <w:p w:rsidR="0062600A" w:rsidRPr="00033455" w:rsidRDefault="0062600A" w:rsidP="0062600A">
      <w:pPr>
        <w:widowControl w:val="0"/>
        <w:autoSpaceDE w:val="0"/>
        <w:autoSpaceDN w:val="0"/>
        <w:adjustRightInd w:val="0"/>
        <w:ind w:firstLine="567"/>
        <w:jc w:val="both"/>
        <w:rPr>
          <w:b/>
          <w:bCs/>
          <w:color w:val="000000"/>
          <w:sz w:val="28"/>
          <w:szCs w:val="28"/>
        </w:rPr>
      </w:pPr>
      <w:r w:rsidRPr="00033455">
        <w:rPr>
          <w:b/>
          <w:bCs/>
          <w:color w:val="000000"/>
          <w:sz w:val="28"/>
          <w:szCs w:val="28"/>
        </w:rPr>
        <w:t xml:space="preserve">          Статья 2. Сфера действия настоящего Положения</w:t>
      </w:r>
    </w:p>
    <w:p w:rsidR="0062600A" w:rsidRPr="00033455" w:rsidRDefault="0062600A" w:rsidP="0062600A">
      <w:pPr>
        <w:pStyle w:val="ConsPlusNormal"/>
        <w:numPr>
          <w:ilvl w:val="0"/>
          <w:numId w:val="4"/>
        </w:numPr>
        <w:tabs>
          <w:tab w:val="left" w:pos="851"/>
        </w:tabs>
        <w:ind w:left="0" w:firstLine="567"/>
        <w:jc w:val="both"/>
        <w:rPr>
          <w:rFonts w:ascii="Times New Roman" w:hAnsi="Times New Roman" w:cs="Times New Roman"/>
          <w:sz w:val="28"/>
          <w:szCs w:val="28"/>
        </w:rPr>
      </w:pPr>
      <w:r w:rsidRPr="00033455">
        <w:rPr>
          <w:rFonts w:ascii="Times New Roman" w:hAnsi="Times New Roman" w:cs="Times New Roman"/>
          <w:sz w:val="28"/>
          <w:szCs w:val="28"/>
        </w:rPr>
        <w:t>Настоящее Положение регулирует отношения, возникающие при приватизации муниципального имущества, и связанные с ними отношения по управлению муниципальным имуществом</w:t>
      </w:r>
    </w:p>
    <w:p w:rsidR="0062600A" w:rsidRPr="00033455" w:rsidRDefault="0062600A" w:rsidP="0062600A">
      <w:pPr>
        <w:widowControl w:val="0"/>
        <w:numPr>
          <w:ilvl w:val="0"/>
          <w:numId w:val="4"/>
        </w:numPr>
        <w:tabs>
          <w:tab w:val="left" w:pos="709"/>
          <w:tab w:val="left" w:pos="851"/>
        </w:tabs>
        <w:autoSpaceDE w:val="0"/>
        <w:autoSpaceDN w:val="0"/>
        <w:adjustRightInd w:val="0"/>
        <w:ind w:left="0" w:firstLine="567"/>
        <w:jc w:val="both"/>
        <w:rPr>
          <w:color w:val="000000"/>
          <w:sz w:val="28"/>
          <w:szCs w:val="28"/>
        </w:rPr>
      </w:pPr>
      <w:r w:rsidRPr="00033455">
        <w:rPr>
          <w:color w:val="000000"/>
          <w:sz w:val="28"/>
          <w:szCs w:val="28"/>
        </w:rPr>
        <w:t>Действие настоящего Положения не распространяется на отношения, возникающие при отчуждении:</w:t>
      </w:r>
    </w:p>
    <w:p w:rsidR="0062600A" w:rsidRPr="00033455" w:rsidRDefault="0062600A" w:rsidP="0062600A">
      <w:pPr>
        <w:widowControl w:val="0"/>
        <w:autoSpaceDE w:val="0"/>
        <w:autoSpaceDN w:val="0"/>
        <w:adjustRightInd w:val="0"/>
        <w:ind w:firstLine="567"/>
        <w:jc w:val="both"/>
        <w:rPr>
          <w:color w:val="000000"/>
          <w:sz w:val="28"/>
          <w:szCs w:val="28"/>
        </w:rPr>
      </w:pPr>
      <w:r w:rsidRPr="00033455">
        <w:rPr>
          <w:color w:val="000000"/>
          <w:sz w:val="28"/>
          <w:szCs w:val="28"/>
        </w:rPr>
        <w:lastRenderedPageBreak/>
        <w:t>1) земли, за исключением отчуждения земельных участков, на которых расположены объекты недвижимости, в том числе имущественные комплексы;</w:t>
      </w:r>
    </w:p>
    <w:p w:rsidR="0062600A" w:rsidRPr="00033455" w:rsidRDefault="0062600A" w:rsidP="0062600A">
      <w:pPr>
        <w:widowControl w:val="0"/>
        <w:autoSpaceDE w:val="0"/>
        <w:autoSpaceDN w:val="0"/>
        <w:adjustRightInd w:val="0"/>
        <w:ind w:firstLine="567"/>
        <w:jc w:val="both"/>
        <w:rPr>
          <w:color w:val="000000"/>
          <w:sz w:val="28"/>
          <w:szCs w:val="28"/>
        </w:rPr>
      </w:pPr>
      <w:r w:rsidRPr="00033455">
        <w:rPr>
          <w:color w:val="000000"/>
          <w:sz w:val="28"/>
          <w:szCs w:val="28"/>
        </w:rPr>
        <w:t>2) природных ресурсов;</w:t>
      </w:r>
    </w:p>
    <w:p w:rsidR="0062600A" w:rsidRPr="00033455" w:rsidRDefault="0062600A" w:rsidP="0062600A">
      <w:pPr>
        <w:widowControl w:val="0"/>
        <w:autoSpaceDE w:val="0"/>
        <w:autoSpaceDN w:val="0"/>
        <w:adjustRightInd w:val="0"/>
        <w:ind w:firstLine="567"/>
        <w:jc w:val="both"/>
        <w:rPr>
          <w:color w:val="000000"/>
          <w:sz w:val="28"/>
          <w:szCs w:val="28"/>
        </w:rPr>
      </w:pPr>
      <w:r w:rsidRPr="00033455">
        <w:rPr>
          <w:color w:val="000000"/>
          <w:sz w:val="28"/>
          <w:szCs w:val="28"/>
        </w:rPr>
        <w:t>3) муниципального жилищного фонда;</w:t>
      </w:r>
    </w:p>
    <w:p w:rsidR="0062600A" w:rsidRPr="00033455" w:rsidRDefault="0062600A" w:rsidP="0062600A">
      <w:pPr>
        <w:widowControl w:val="0"/>
        <w:autoSpaceDE w:val="0"/>
        <w:autoSpaceDN w:val="0"/>
        <w:adjustRightInd w:val="0"/>
        <w:ind w:firstLine="567"/>
        <w:jc w:val="both"/>
        <w:rPr>
          <w:color w:val="000000"/>
          <w:sz w:val="28"/>
          <w:szCs w:val="28"/>
        </w:rPr>
      </w:pPr>
      <w:r w:rsidRPr="00033455">
        <w:rPr>
          <w:color w:val="000000"/>
          <w:sz w:val="28"/>
          <w:szCs w:val="28"/>
        </w:rPr>
        <w:t>4) муниципального имущества, находящегося за пределами территории Российской Федерации;</w:t>
      </w:r>
    </w:p>
    <w:p w:rsidR="0062600A" w:rsidRPr="00033455" w:rsidRDefault="0062600A" w:rsidP="0062600A">
      <w:pPr>
        <w:widowControl w:val="0"/>
        <w:autoSpaceDE w:val="0"/>
        <w:autoSpaceDN w:val="0"/>
        <w:adjustRightInd w:val="0"/>
        <w:ind w:firstLine="567"/>
        <w:jc w:val="both"/>
        <w:rPr>
          <w:color w:val="000000"/>
          <w:sz w:val="28"/>
          <w:szCs w:val="28"/>
        </w:rPr>
      </w:pPr>
      <w:r w:rsidRPr="00033455">
        <w:rPr>
          <w:color w:val="000000"/>
          <w:sz w:val="28"/>
          <w:szCs w:val="28"/>
        </w:rPr>
        <w:t>5) муниципального имущества в случаях, предусмотренных международными договорами Российской Федерации;</w:t>
      </w:r>
    </w:p>
    <w:p w:rsidR="0062600A" w:rsidRPr="00033455" w:rsidRDefault="0062600A" w:rsidP="0062600A">
      <w:pPr>
        <w:pStyle w:val="ConsPlusNormal"/>
        <w:ind w:firstLine="567"/>
        <w:jc w:val="both"/>
        <w:rPr>
          <w:rFonts w:ascii="Times New Roman" w:hAnsi="Times New Roman" w:cs="Times New Roman"/>
          <w:sz w:val="28"/>
          <w:szCs w:val="28"/>
        </w:rPr>
      </w:pPr>
      <w:proofErr w:type="gramStart"/>
      <w:r w:rsidRPr="00033455">
        <w:rPr>
          <w:rFonts w:ascii="Times New Roman" w:hAnsi="Times New Roman" w:cs="Times New Roman"/>
          <w:color w:val="000000"/>
          <w:sz w:val="28"/>
          <w:szCs w:val="28"/>
        </w:rPr>
        <w:t>6)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муниципальной собственности имущества религиозного назначения,</w:t>
      </w:r>
      <w:r w:rsidRPr="00033455">
        <w:rPr>
          <w:rFonts w:ascii="Times New Roman" w:hAnsi="Times New Roman" w:cs="Times New Roman"/>
          <w:sz w:val="28"/>
          <w:szCs w:val="28"/>
        </w:rPr>
        <w:t xml:space="preserve"> а также безвозмездно в собственность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земельных участков, которые находятся в муниципальной собственности и на которых расположены</w:t>
      </w:r>
      <w:proofErr w:type="gramEnd"/>
      <w:r w:rsidRPr="00033455">
        <w:rPr>
          <w:rFonts w:ascii="Times New Roman" w:hAnsi="Times New Roman" w:cs="Times New Roman"/>
          <w:sz w:val="28"/>
          <w:szCs w:val="28"/>
        </w:rPr>
        <w:t xml:space="preserve"> здания, строения и сооружения, находящиеся в собственности указанных организаций;</w:t>
      </w:r>
    </w:p>
    <w:p w:rsidR="0062600A" w:rsidRPr="00033455" w:rsidRDefault="0062600A" w:rsidP="0062600A">
      <w:pPr>
        <w:pStyle w:val="ConsPlusNormal"/>
        <w:ind w:firstLine="567"/>
        <w:jc w:val="both"/>
        <w:rPr>
          <w:rFonts w:ascii="Times New Roman" w:hAnsi="Times New Roman" w:cs="Times New Roman"/>
          <w:color w:val="000000"/>
          <w:sz w:val="28"/>
          <w:szCs w:val="28"/>
        </w:rPr>
      </w:pPr>
      <w:r w:rsidRPr="00033455">
        <w:rPr>
          <w:rFonts w:ascii="Times New Roman" w:hAnsi="Times New Roman" w:cs="Times New Roman"/>
          <w:color w:val="000000"/>
          <w:sz w:val="28"/>
          <w:szCs w:val="28"/>
        </w:rPr>
        <w:t>7) муниципального имущества в собственность некоммерческих организаций, созданных при преобразовании муниципальных учреждений</w:t>
      </w:r>
      <w:r w:rsidRPr="00033455">
        <w:rPr>
          <w:rFonts w:ascii="Times New Roman" w:hAnsi="Times New Roman" w:cs="Times New Roman"/>
          <w:sz w:val="28"/>
          <w:szCs w:val="28"/>
        </w:rPr>
        <w:t xml:space="preserve"> и муниципального имущества, передаваемого государственным корпорациям и иным некоммерческим организациям в качестве имущественного взноса  муниципальных образований</w:t>
      </w:r>
      <w:r w:rsidRPr="00033455">
        <w:rPr>
          <w:rFonts w:ascii="Times New Roman" w:hAnsi="Times New Roman" w:cs="Times New Roman"/>
          <w:color w:val="000000"/>
          <w:sz w:val="28"/>
          <w:szCs w:val="28"/>
        </w:rPr>
        <w:t>;</w:t>
      </w:r>
    </w:p>
    <w:p w:rsidR="0062600A" w:rsidRPr="00033455" w:rsidRDefault="0062600A" w:rsidP="0062600A">
      <w:pPr>
        <w:widowControl w:val="0"/>
        <w:autoSpaceDE w:val="0"/>
        <w:autoSpaceDN w:val="0"/>
        <w:adjustRightInd w:val="0"/>
        <w:ind w:firstLine="567"/>
        <w:jc w:val="both"/>
        <w:rPr>
          <w:color w:val="000000"/>
          <w:sz w:val="28"/>
          <w:szCs w:val="28"/>
        </w:rPr>
      </w:pPr>
      <w:r w:rsidRPr="00033455">
        <w:rPr>
          <w:color w:val="000000"/>
          <w:sz w:val="28"/>
          <w:szCs w:val="28"/>
        </w:rPr>
        <w:t>8) муниципальными унитарными предприятиями и муниципальными учреждениями имущества, закрепленного за ними на праве хозяйственного ведения или оперативного управления;</w:t>
      </w:r>
    </w:p>
    <w:p w:rsidR="0062600A" w:rsidRPr="00033455" w:rsidRDefault="0062600A" w:rsidP="0062600A">
      <w:pPr>
        <w:widowControl w:val="0"/>
        <w:autoSpaceDE w:val="0"/>
        <w:autoSpaceDN w:val="0"/>
        <w:adjustRightInd w:val="0"/>
        <w:ind w:firstLine="567"/>
        <w:jc w:val="both"/>
        <w:rPr>
          <w:color w:val="000000"/>
          <w:sz w:val="28"/>
          <w:szCs w:val="28"/>
        </w:rPr>
      </w:pPr>
      <w:r w:rsidRPr="00033455">
        <w:rPr>
          <w:color w:val="000000"/>
          <w:sz w:val="28"/>
          <w:szCs w:val="28"/>
        </w:rPr>
        <w:t>9) муниципального имущества на основании судебного решения;</w:t>
      </w:r>
    </w:p>
    <w:p w:rsidR="0062600A" w:rsidRPr="00033455" w:rsidRDefault="0062600A" w:rsidP="0062600A">
      <w:pPr>
        <w:widowControl w:val="0"/>
        <w:autoSpaceDE w:val="0"/>
        <w:autoSpaceDN w:val="0"/>
        <w:adjustRightInd w:val="0"/>
        <w:ind w:firstLine="567"/>
        <w:jc w:val="both"/>
        <w:rPr>
          <w:color w:val="000000"/>
          <w:sz w:val="28"/>
          <w:szCs w:val="28"/>
        </w:rPr>
      </w:pPr>
      <w:r w:rsidRPr="00033455">
        <w:rPr>
          <w:color w:val="000000"/>
          <w:sz w:val="28"/>
          <w:szCs w:val="28"/>
        </w:rPr>
        <w:t>10) акций в предусмотренных федеральными законами случаях возникновения у муниципальных образований права требовать выкупа их акционерным обществом.</w:t>
      </w:r>
    </w:p>
    <w:p w:rsidR="0062600A" w:rsidRPr="00033455" w:rsidRDefault="0062600A" w:rsidP="0062600A">
      <w:pPr>
        <w:pStyle w:val="ConsPlusNormal"/>
        <w:ind w:firstLine="567"/>
        <w:jc w:val="both"/>
        <w:rPr>
          <w:rFonts w:ascii="Times New Roman" w:hAnsi="Times New Roman" w:cs="Times New Roman"/>
          <w:sz w:val="28"/>
          <w:szCs w:val="28"/>
        </w:rPr>
      </w:pPr>
      <w:r w:rsidRPr="00033455">
        <w:rPr>
          <w:rFonts w:ascii="Times New Roman" w:hAnsi="Times New Roman" w:cs="Times New Roman"/>
          <w:color w:val="000000"/>
          <w:sz w:val="28"/>
          <w:szCs w:val="28"/>
        </w:rPr>
        <w:t xml:space="preserve">11) </w:t>
      </w:r>
      <w:r w:rsidRPr="00033455">
        <w:rPr>
          <w:rFonts w:ascii="Times New Roman" w:hAnsi="Times New Roman" w:cs="Times New Roman"/>
          <w:sz w:val="28"/>
          <w:szCs w:val="28"/>
        </w:rPr>
        <w:t xml:space="preserve">имущества, передаваемого в собственность управляющей компании в качестве имущественного взноса муниципального образования в порядке, установленном Федеральным </w:t>
      </w:r>
      <w:hyperlink r:id="rId7" w:history="1">
        <w:r w:rsidRPr="00033455">
          <w:rPr>
            <w:rFonts w:ascii="Times New Roman" w:hAnsi="Times New Roman" w:cs="Times New Roman"/>
            <w:sz w:val="28"/>
            <w:szCs w:val="28"/>
          </w:rPr>
          <w:t>законом</w:t>
        </w:r>
      </w:hyperlink>
      <w:r w:rsidRPr="00033455">
        <w:rPr>
          <w:rFonts w:ascii="Times New Roman" w:hAnsi="Times New Roman" w:cs="Times New Roman"/>
          <w:sz w:val="28"/>
          <w:szCs w:val="28"/>
        </w:rPr>
        <w:t xml:space="preserve"> "О территориях опережающего социально-экономического развития в Российской Федерации";</w:t>
      </w:r>
    </w:p>
    <w:p w:rsidR="0062600A" w:rsidRPr="00033455" w:rsidRDefault="0062600A" w:rsidP="0062600A">
      <w:pPr>
        <w:widowControl w:val="0"/>
        <w:autoSpaceDE w:val="0"/>
        <w:autoSpaceDN w:val="0"/>
        <w:adjustRightInd w:val="0"/>
        <w:ind w:firstLine="567"/>
        <w:jc w:val="both"/>
        <w:rPr>
          <w:color w:val="000000"/>
          <w:sz w:val="28"/>
          <w:szCs w:val="28"/>
        </w:rPr>
      </w:pPr>
      <w:r w:rsidRPr="00033455">
        <w:rPr>
          <w:color w:val="000000"/>
          <w:sz w:val="28"/>
          <w:szCs w:val="28"/>
        </w:rPr>
        <w:t>3. Приватизации не подлежит имущество, отнесенное федеральными законами к объектам гражданских прав, оборот которых не допускается (объектам, изъятым из оборота), а также имущество, которое в порядке, установленном федеральными законами, может находиться только в государственной или муниципальной собственности.</w:t>
      </w:r>
    </w:p>
    <w:p w:rsidR="0062600A" w:rsidRPr="00033455" w:rsidRDefault="0062600A" w:rsidP="0062600A">
      <w:pPr>
        <w:widowControl w:val="0"/>
        <w:autoSpaceDE w:val="0"/>
        <w:autoSpaceDN w:val="0"/>
        <w:adjustRightInd w:val="0"/>
        <w:ind w:firstLine="567"/>
        <w:jc w:val="both"/>
        <w:rPr>
          <w:color w:val="000000"/>
          <w:sz w:val="28"/>
          <w:szCs w:val="28"/>
        </w:rPr>
      </w:pPr>
      <w:r w:rsidRPr="00033455">
        <w:rPr>
          <w:color w:val="000000"/>
          <w:sz w:val="28"/>
          <w:szCs w:val="28"/>
        </w:rPr>
        <w:t xml:space="preserve">4. К отношениям по отчуждению  муниципального имущества, не урегулированным   Законом, применяются нормы гражданского законодательства </w:t>
      </w:r>
    </w:p>
    <w:p w:rsidR="0062600A" w:rsidRDefault="0062600A" w:rsidP="0062600A">
      <w:pPr>
        <w:widowControl w:val="0"/>
        <w:autoSpaceDE w:val="0"/>
        <w:autoSpaceDN w:val="0"/>
        <w:adjustRightInd w:val="0"/>
        <w:ind w:firstLine="225"/>
        <w:jc w:val="both"/>
        <w:rPr>
          <w:color w:val="000000"/>
          <w:sz w:val="28"/>
          <w:szCs w:val="28"/>
        </w:rPr>
      </w:pPr>
    </w:p>
    <w:p w:rsidR="0062600A" w:rsidRDefault="0062600A" w:rsidP="0062600A">
      <w:pPr>
        <w:widowControl w:val="0"/>
        <w:autoSpaceDE w:val="0"/>
        <w:autoSpaceDN w:val="0"/>
        <w:adjustRightInd w:val="0"/>
        <w:ind w:firstLine="90"/>
        <w:jc w:val="both"/>
        <w:rPr>
          <w:color w:val="000000"/>
          <w:sz w:val="28"/>
          <w:szCs w:val="28"/>
        </w:rPr>
      </w:pPr>
      <w:r>
        <w:rPr>
          <w:b/>
          <w:bCs/>
          <w:color w:val="000000"/>
          <w:sz w:val="28"/>
          <w:szCs w:val="28"/>
        </w:rPr>
        <w:t xml:space="preserve">   Статья 3. Покупатели муниципального имущества</w:t>
      </w:r>
    </w:p>
    <w:p w:rsidR="0062600A" w:rsidRDefault="0062600A" w:rsidP="0062600A">
      <w:pPr>
        <w:widowControl w:val="0"/>
        <w:numPr>
          <w:ilvl w:val="0"/>
          <w:numId w:val="5"/>
        </w:numPr>
        <w:tabs>
          <w:tab w:val="left" w:pos="709"/>
          <w:tab w:val="left" w:pos="851"/>
        </w:tabs>
        <w:autoSpaceDE w:val="0"/>
        <w:autoSpaceDN w:val="0"/>
        <w:adjustRightInd w:val="0"/>
        <w:ind w:left="0" w:firstLine="567"/>
        <w:jc w:val="both"/>
        <w:rPr>
          <w:color w:val="000000"/>
          <w:sz w:val="28"/>
          <w:szCs w:val="28"/>
        </w:rPr>
      </w:pPr>
      <w:r>
        <w:rPr>
          <w:color w:val="000000"/>
          <w:sz w:val="28"/>
          <w:szCs w:val="28"/>
        </w:rPr>
        <w:t xml:space="preserve">Покупателями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w:t>
      </w:r>
      <w:r>
        <w:rPr>
          <w:color w:val="000000"/>
          <w:sz w:val="28"/>
          <w:szCs w:val="28"/>
        </w:rPr>
        <w:lastRenderedPageBreak/>
        <w:t>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за исключением случаев, предусмотренных  Законом.</w:t>
      </w:r>
    </w:p>
    <w:p w:rsidR="0062600A" w:rsidRPr="00033455" w:rsidRDefault="0062600A" w:rsidP="0062600A">
      <w:pPr>
        <w:pStyle w:val="ConsPlusNormal"/>
        <w:ind w:firstLine="567"/>
        <w:jc w:val="both"/>
        <w:rPr>
          <w:rFonts w:ascii="Times New Roman" w:hAnsi="Times New Roman" w:cs="Times New Roman"/>
          <w:sz w:val="28"/>
          <w:szCs w:val="28"/>
        </w:rPr>
      </w:pPr>
      <w:proofErr w:type="gramStart"/>
      <w:r w:rsidRPr="00033455">
        <w:rPr>
          <w:rFonts w:ascii="Times New Roman" w:hAnsi="Times New Roman" w:cs="Times New Roman"/>
          <w:sz w:val="28"/>
          <w:szCs w:val="28"/>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proofErr w:type="gramEnd"/>
    </w:p>
    <w:p w:rsidR="0062600A" w:rsidRPr="00BA0331" w:rsidRDefault="0062600A" w:rsidP="0062600A">
      <w:pPr>
        <w:widowControl w:val="0"/>
        <w:numPr>
          <w:ilvl w:val="0"/>
          <w:numId w:val="5"/>
        </w:numPr>
        <w:tabs>
          <w:tab w:val="left" w:pos="851"/>
        </w:tabs>
        <w:autoSpaceDE w:val="0"/>
        <w:autoSpaceDN w:val="0"/>
        <w:adjustRightInd w:val="0"/>
        <w:ind w:left="0" w:firstLine="567"/>
        <w:jc w:val="both"/>
        <w:rPr>
          <w:color w:val="000000"/>
          <w:sz w:val="28"/>
          <w:szCs w:val="28"/>
        </w:rPr>
      </w:pPr>
      <w:r w:rsidRPr="00BA0331">
        <w:rPr>
          <w:color w:val="000000"/>
          <w:sz w:val="28"/>
          <w:szCs w:val="28"/>
        </w:rPr>
        <w:t xml:space="preserve">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муниципального имущества </w:t>
      </w:r>
    </w:p>
    <w:p w:rsidR="0062600A" w:rsidRPr="00033455" w:rsidRDefault="0062600A" w:rsidP="0062600A">
      <w:pPr>
        <w:pStyle w:val="ConsPlusNormal"/>
        <w:numPr>
          <w:ilvl w:val="0"/>
          <w:numId w:val="5"/>
        </w:numPr>
        <w:tabs>
          <w:tab w:val="left" w:pos="709"/>
          <w:tab w:val="left" w:pos="851"/>
        </w:tabs>
        <w:ind w:left="0" w:firstLine="567"/>
        <w:jc w:val="both"/>
        <w:rPr>
          <w:rFonts w:ascii="Times New Roman" w:hAnsi="Times New Roman" w:cs="Times New Roman"/>
          <w:color w:val="000000"/>
          <w:sz w:val="28"/>
          <w:szCs w:val="28"/>
        </w:rPr>
      </w:pPr>
      <w:r w:rsidRPr="00033455">
        <w:rPr>
          <w:rFonts w:ascii="Times New Roman" w:hAnsi="Times New Roman" w:cs="Times New Roman"/>
          <w:color w:val="000000"/>
          <w:sz w:val="28"/>
          <w:szCs w:val="28"/>
        </w:rPr>
        <w:t xml:space="preserve">Акционерные общества, </w:t>
      </w:r>
      <w:r w:rsidRPr="00033455">
        <w:rPr>
          <w:rFonts w:ascii="Times New Roman" w:hAnsi="Times New Roman" w:cs="Times New Roman"/>
          <w:bCs/>
          <w:sz w:val="28"/>
          <w:szCs w:val="28"/>
        </w:rPr>
        <w:t xml:space="preserve">общества с ограниченной ответственностью </w:t>
      </w:r>
      <w:r w:rsidRPr="00033455">
        <w:rPr>
          <w:rFonts w:ascii="Times New Roman" w:hAnsi="Times New Roman" w:cs="Times New Roman"/>
          <w:color w:val="000000"/>
          <w:sz w:val="28"/>
          <w:szCs w:val="28"/>
        </w:rPr>
        <w:t xml:space="preserve">не могут являться покупателями </w:t>
      </w:r>
      <w:r w:rsidRPr="00033455">
        <w:rPr>
          <w:rFonts w:ascii="Times New Roman" w:hAnsi="Times New Roman" w:cs="Times New Roman"/>
          <w:sz w:val="28"/>
          <w:szCs w:val="28"/>
        </w:rPr>
        <w:t>своих акций, своих долей в уставных капиталах, приватизируемых</w:t>
      </w:r>
      <w:r w:rsidRPr="00033455">
        <w:rPr>
          <w:rFonts w:ascii="Times New Roman" w:hAnsi="Times New Roman" w:cs="Times New Roman"/>
          <w:color w:val="000000"/>
          <w:sz w:val="28"/>
          <w:szCs w:val="28"/>
        </w:rPr>
        <w:t xml:space="preserve"> в соответствии с Законом и настоящим Положением.</w:t>
      </w:r>
    </w:p>
    <w:p w:rsidR="0062600A" w:rsidRPr="00033455" w:rsidRDefault="0062600A" w:rsidP="0062600A">
      <w:pPr>
        <w:pStyle w:val="ConsPlusNormal"/>
        <w:numPr>
          <w:ilvl w:val="0"/>
          <w:numId w:val="5"/>
        </w:numPr>
        <w:tabs>
          <w:tab w:val="left" w:pos="851"/>
        </w:tabs>
        <w:ind w:left="0" w:firstLine="567"/>
        <w:jc w:val="both"/>
        <w:rPr>
          <w:rFonts w:ascii="Times New Roman" w:hAnsi="Times New Roman" w:cs="Times New Roman"/>
          <w:sz w:val="28"/>
          <w:szCs w:val="28"/>
        </w:rPr>
      </w:pPr>
      <w:r w:rsidRPr="00033455">
        <w:rPr>
          <w:rFonts w:ascii="Times New Roman" w:hAnsi="Times New Roman" w:cs="Times New Roman"/>
          <w:sz w:val="28"/>
          <w:szCs w:val="28"/>
        </w:rPr>
        <w:t>В случае</w:t>
      </w:r>
      <w:proofErr w:type="gramStart"/>
      <w:r w:rsidRPr="00033455">
        <w:rPr>
          <w:rFonts w:ascii="Times New Roman" w:hAnsi="Times New Roman" w:cs="Times New Roman"/>
          <w:sz w:val="28"/>
          <w:szCs w:val="28"/>
        </w:rPr>
        <w:t>,</w:t>
      </w:r>
      <w:proofErr w:type="gramEnd"/>
      <w:r w:rsidRPr="00033455">
        <w:rPr>
          <w:rFonts w:ascii="Times New Roman" w:hAnsi="Times New Roman" w:cs="Times New Roman"/>
          <w:sz w:val="28"/>
          <w:szCs w:val="28"/>
        </w:rPr>
        <w:t xml:space="preserve"> если впоследствии будет установлено, что покупатель муниципального имущества не имел законное право на его приобретение, соответствующая сделка является ничтожной.</w:t>
      </w:r>
    </w:p>
    <w:p w:rsidR="0062600A" w:rsidRPr="00033455" w:rsidRDefault="0062600A" w:rsidP="0062600A">
      <w:pPr>
        <w:pStyle w:val="Heading"/>
        <w:jc w:val="center"/>
        <w:rPr>
          <w:rFonts w:ascii="Times New Roman" w:hAnsi="Times New Roman" w:cs="Times New Roman"/>
        </w:rPr>
      </w:pPr>
    </w:p>
    <w:p w:rsidR="0062600A" w:rsidRPr="00B0604A" w:rsidRDefault="0062600A" w:rsidP="0062600A">
      <w:pPr>
        <w:pStyle w:val="Heading"/>
        <w:jc w:val="center"/>
        <w:rPr>
          <w:rFonts w:ascii="Times New Roman" w:hAnsi="Times New Roman" w:cs="Times New Roman"/>
          <w:b/>
        </w:rPr>
      </w:pPr>
      <w:r w:rsidRPr="00B0604A">
        <w:rPr>
          <w:rFonts w:ascii="Times New Roman" w:hAnsi="Times New Roman" w:cs="Times New Roman"/>
          <w:b/>
        </w:rPr>
        <w:t>Глава II. Полномочия органов местного самоуправления</w:t>
      </w:r>
    </w:p>
    <w:p w:rsidR="0062600A" w:rsidRPr="00B0604A" w:rsidRDefault="0062600A" w:rsidP="0062600A">
      <w:pPr>
        <w:pStyle w:val="Heading"/>
        <w:jc w:val="center"/>
        <w:rPr>
          <w:rFonts w:ascii="Times New Roman" w:hAnsi="Times New Roman" w:cs="Times New Roman"/>
          <w:b/>
        </w:rPr>
      </w:pPr>
      <w:r w:rsidRPr="00B0604A">
        <w:rPr>
          <w:rFonts w:ascii="Times New Roman" w:hAnsi="Times New Roman" w:cs="Times New Roman"/>
          <w:b/>
        </w:rPr>
        <w:t>в сфере приватизации муниципального имущества</w:t>
      </w:r>
    </w:p>
    <w:p w:rsidR="0062600A" w:rsidRDefault="0062600A" w:rsidP="0062600A">
      <w:pPr>
        <w:pStyle w:val="Heading"/>
        <w:jc w:val="center"/>
      </w:pPr>
    </w:p>
    <w:p w:rsidR="0062600A" w:rsidRDefault="0062600A" w:rsidP="0062600A">
      <w:pPr>
        <w:widowControl w:val="0"/>
        <w:autoSpaceDE w:val="0"/>
        <w:autoSpaceDN w:val="0"/>
        <w:adjustRightInd w:val="0"/>
        <w:ind w:firstLine="225"/>
        <w:jc w:val="both"/>
        <w:rPr>
          <w:color w:val="000000"/>
          <w:sz w:val="28"/>
          <w:szCs w:val="28"/>
        </w:rPr>
      </w:pPr>
      <w:r>
        <w:rPr>
          <w:b/>
          <w:bCs/>
          <w:color w:val="000000"/>
          <w:sz w:val="28"/>
          <w:szCs w:val="28"/>
        </w:rPr>
        <w:t xml:space="preserve">Статья 4. Полномочия </w:t>
      </w:r>
      <w:r w:rsidR="00033455">
        <w:rPr>
          <w:b/>
          <w:bCs/>
          <w:color w:val="000000"/>
          <w:sz w:val="28"/>
          <w:szCs w:val="28"/>
        </w:rPr>
        <w:t xml:space="preserve">сельской Думы </w:t>
      </w:r>
      <w:proofErr w:type="spellStart"/>
      <w:r w:rsidR="00033455">
        <w:rPr>
          <w:b/>
          <w:bCs/>
          <w:color w:val="000000"/>
          <w:sz w:val="28"/>
          <w:szCs w:val="28"/>
        </w:rPr>
        <w:t>Рахинского</w:t>
      </w:r>
      <w:proofErr w:type="spellEnd"/>
      <w:r w:rsidR="00033455">
        <w:rPr>
          <w:b/>
          <w:bCs/>
          <w:color w:val="000000"/>
          <w:sz w:val="28"/>
          <w:szCs w:val="28"/>
        </w:rPr>
        <w:t xml:space="preserve"> сельского поселения</w:t>
      </w:r>
      <w:r>
        <w:rPr>
          <w:b/>
          <w:bCs/>
          <w:color w:val="000000"/>
          <w:sz w:val="28"/>
          <w:szCs w:val="28"/>
        </w:rPr>
        <w:t xml:space="preserve"> </w:t>
      </w:r>
      <w:r>
        <w:rPr>
          <w:color w:val="000000"/>
          <w:sz w:val="28"/>
          <w:szCs w:val="28"/>
        </w:rPr>
        <w:t xml:space="preserve">     </w:t>
      </w:r>
    </w:p>
    <w:p w:rsidR="0062600A" w:rsidRDefault="0062600A" w:rsidP="0062600A">
      <w:pPr>
        <w:widowControl w:val="0"/>
        <w:autoSpaceDE w:val="0"/>
        <w:autoSpaceDN w:val="0"/>
        <w:adjustRightInd w:val="0"/>
        <w:ind w:firstLine="567"/>
        <w:jc w:val="both"/>
        <w:rPr>
          <w:color w:val="000000"/>
          <w:sz w:val="28"/>
          <w:szCs w:val="28"/>
        </w:rPr>
      </w:pPr>
      <w:r>
        <w:rPr>
          <w:color w:val="000000"/>
          <w:sz w:val="28"/>
          <w:szCs w:val="28"/>
        </w:rPr>
        <w:t xml:space="preserve">1. Полномочия </w:t>
      </w:r>
      <w:r w:rsidR="00033455" w:rsidRPr="00033455">
        <w:rPr>
          <w:bCs/>
          <w:color w:val="000000"/>
          <w:sz w:val="28"/>
          <w:szCs w:val="28"/>
        </w:rPr>
        <w:t xml:space="preserve">сельской Думы </w:t>
      </w:r>
      <w:proofErr w:type="spellStart"/>
      <w:r w:rsidR="00033455" w:rsidRPr="00033455">
        <w:rPr>
          <w:bCs/>
          <w:color w:val="000000"/>
          <w:sz w:val="28"/>
          <w:szCs w:val="28"/>
        </w:rPr>
        <w:t>Рахинского</w:t>
      </w:r>
      <w:proofErr w:type="spellEnd"/>
      <w:r w:rsidR="00033455" w:rsidRPr="00033455">
        <w:rPr>
          <w:bCs/>
          <w:color w:val="000000"/>
          <w:sz w:val="28"/>
          <w:szCs w:val="28"/>
        </w:rPr>
        <w:t xml:space="preserve"> сельского поселения</w:t>
      </w:r>
      <w:r w:rsidR="00033455">
        <w:rPr>
          <w:b/>
          <w:bCs/>
          <w:color w:val="000000"/>
          <w:sz w:val="28"/>
          <w:szCs w:val="28"/>
        </w:rPr>
        <w:t xml:space="preserve"> </w:t>
      </w:r>
      <w:r w:rsidR="00033455">
        <w:rPr>
          <w:color w:val="000000"/>
          <w:sz w:val="28"/>
          <w:szCs w:val="28"/>
        </w:rPr>
        <w:t xml:space="preserve">     </w:t>
      </w:r>
      <w:r>
        <w:rPr>
          <w:color w:val="000000"/>
          <w:sz w:val="28"/>
          <w:szCs w:val="28"/>
        </w:rPr>
        <w:t>по приватизации муниципального имущества:</w:t>
      </w:r>
    </w:p>
    <w:p w:rsidR="0062600A" w:rsidRDefault="0062600A" w:rsidP="0062600A">
      <w:pPr>
        <w:widowControl w:val="0"/>
        <w:autoSpaceDE w:val="0"/>
        <w:autoSpaceDN w:val="0"/>
        <w:adjustRightInd w:val="0"/>
        <w:ind w:firstLine="567"/>
        <w:jc w:val="both"/>
        <w:rPr>
          <w:color w:val="000000"/>
          <w:sz w:val="28"/>
          <w:szCs w:val="28"/>
        </w:rPr>
      </w:pPr>
      <w:r>
        <w:rPr>
          <w:color w:val="000000"/>
          <w:sz w:val="28"/>
          <w:szCs w:val="28"/>
        </w:rPr>
        <w:t>- определение порядка планирования приватизации муниципального имущества;</w:t>
      </w:r>
    </w:p>
    <w:p w:rsidR="0062600A" w:rsidRDefault="0062600A" w:rsidP="0062600A">
      <w:pPr>
        <w:widowControl w:val="0"/>
        <w:autoSpaceDE w:val="0"/>
        <w:autoSpaceDN w:val="0"/>
        <w:adjustRightInd w:val="0"/>
        <w:ind w:firstLine="567"/>
        <w:jc w:val="both"/>
        <w:rPr>
          <w:color w:val="000000"/>
          <w:sz w:val="28"/>
          <w:szCs w:val="28"/>
        </w:rPr>
      </w:pPr>
      <w:r>
        <w:rPr>
          <w:color w:val="000000"/>
          <w:sz w:val="28"/>
          <w:szCs w:val="28"/>
        </w:rPr>
        <w:t>- принятие нормативных правовых актов по вопросам приватизации;</w:t>
      </w:r>
    </w:p>
    <w:p w:rsidR="0062600A" w:rsidRDefault="0062600A" w:rsidP="0062600A">
      <w:pPr>
        <w:widowControl w:val="0"/>
        <w:autoSpaceDE w:val="0"/>
        <w:autoSpaceDN w:val="0"/>
        <w:adjustRightInd w:val="0"/>
        <w:ind w:firstLine="567"/>
        <w:jc w:val="both"/>
        <w:rPr>
          <w:color w:val="000000"/>
          <w:sz w:val="28"/>
          <w:szCs w:val="28"/>
        </w:rPr>
      </w:pPr>
      <w:r>
        <w:rPr>
          <w:color w:val="000000"/>
          <w:sz w:val="28"/>
          <w:szCs w:val="28"/>
        </w:rPr>
        <w:t xml:space="preserve">- осуществление </w:t>
      </w:r>
      <w:proofErr w:type="gramStart"/>
      <w:r>
        <w:rPr>
          <w:color w:val="000000"/>
          <w:sz w:val="28"/>
          <w:szCs w:val="28"/>
        </w:rPr>
        <w:t>контроля за</w:t>
      </w:r>
      <w:proofErr w:type="gramEnd"/>
      <w:r>
        <w:rPr>
          <w:color w:val="000000"/>
          <w:sz w:val="28"/>
          <w:szCs w:val="28"/>
        </w:rPr>
        <w:t xml:space="preserve"> приватизацией муниципального имущества;</w:t>
      </w:r>
    </w:p>
    <w:p w:rsidR="0062600A" w:rsidRDefault="0062600A" w:rsidP="0062600A">
      <w:pPr>
        <w:widowControl w:val="0"/>
        <w:autoSpaceDE w:val="0"/>
        <w:autoSpaceDN w:val="0"/>
        <w:adjustRightInd w:val="0"/>
        <w:ind w:firstLine="567"/>
        <w:jc w:val="both"/>
        <w:rPr>
          <w:color w:val="000000"/>
          <w:sz w:val="28"/>
          <w:szCs w:val="28"/>
        </w:rPr>
      </w:pPr>
      <w:r>
        <w:rPr>
          <w:color w:val="000000"/>
          <w:sz w:val="28"/>
          <w:szCs w:val="28"/>
        </w:rPr>
        <w:t xml:space="preserve">- иные </w:t>
      </w:r>
      <w:proofErr w:type="gramStart"/>
      <w:r>
        <w:rPr>
          <w:color w:val="000000"/>
          <w:sz w:val="28"/>
          <w:szCs w:val="28"/>
        </w:rPr>
        <w:t>полномочия</w:t>
      </w:r>
      <w:proofErr w:type="gramEnd"/>
      <w:r>
        <w:rPr>
          <w:color w:val="000000"/>
          <w:sz w:val="28"/>
          <w:szCs w:val="28"/>
        </w:rPr>
        <w:t xml:space="preserve"> предусмотренные действующим законодательством и правовыми актами органов местного самоуправления.</w:t>
      </w:r>
    </w:p>
    <w:p w:rsidR="0062600A" w:rsidRDefault="0062600A" w:rsidP="0062600A">
      <w:pPr>
        <w:widowControl w:val="0"/>
        <w:autoSpaceDE w:val="0"/>
        <w:autoSpaceDN w:val="0"/>
        <w:adjustRightInd w:val="0"/>
        <w:ind w:firstLine="225"/>
        <w:jc w:val="both"/>
        <w:rPr>
          <w:color w:val="000000"/>
          <w:sz w:val="28"/>
          <w:szCs w:val="28"/>
        </w:rPr>
      </w:pPr>
    </w:p>
    <w:p w:rsidR="0062600A" w:rsidRDefault="0062600A" w:rsidP="0062600A">
      <w:pPr>
        <w:widowControl w:val="0"/>
        <w:autoSpaceDE w:val="0"/>
        <w:autoSpaceDN w:val="0"/>
        <w:adjustRightInd w:val="0"/>
        <w:ind w:firstLine="225"/>
        <w:jc w:val="both"/>
        <w:rPr>
          <w:color w:val="000000"/>
          <w:sz w:val="28"/>
          <w:szCs w:val="28"/>
        </w:rPr>
      </w:pPr>
      <w:r>
        <w:rPr>
          <w:b/>
          <w:bCs/>
          <w:color w:val="000000"/>
          <w:sz w:val="28"/>
          <w:szCs w:val="28"/>
        </w:rPr>
        <w:t xml:space="preserve">Статья 5. Полномочия администрации </w:t>
      </w:r>
      <w:proofErr w:type="spellStart"/>
      <w:r w:rsidR="00033455">
        <w:rPr>
          <w:b/>
          <w:bCs/>
          <w:color w:val="000000"/>
          <w:sz w:val="28"/>
          <w:szCs w:val="28"/>
        </w:rPr>
        <w:t>Рахинского</w:t>
      </w:r>
      <w:proofErr w:type="spellEnd"/>
      <w:r w:rsidR="00033455">
        <w:rPr>
          <w:b/>
          <w:bCs/>
          <w:color w:val="000000"/>
          <w:sz w:val="28"/>
          <w:szCs w:val="28"/>
        </w:rPr>
        <w:t xml:space="preserve"> сельского поселения </w:t>
      </w:r>
      <w:r w:rsidR="00033455">
        <w:rPr>
          <w:color w:val="000000"/>
          <w:sz w:val="28"/>
          <w:szCs w:val="28"/>
        </w:rPr>
        <w:t xml:space="preserve">     </w:t>
      </w:r>
    </w:p>
    <w:p w:rsidR="0062600A" w:rsidRDefault="0062600A" w:rsidP="0062600A">
      <w:pPr>
        <w:widowControl w:val="0"/>
        <w:autoSpaceDE w:val="0"/>
        <w:autoSpaceDN w:val="0"/>
        <w:adjustRightInd w:val="0"/>
        <w:ind w:firstLine="567"/>
        <w:jc w:val="both"/>
        <w:rPr>
          <w:color w:val="000000"/>
          <w:sz w:val="28"/>
          <w:szCs w:val="28"/>
        </w:rPr>
      </w:pPr>
      <w:r>
        <w:rPr>
          <w:color w:val="000000"/>
          <w:sz w:val="28"/>
          <w:szCs w:val="28"/>
        </w:rPr>
        <w:t xml:space="preserve">Полномочия </w:t>
      </w:r>
      <w:r w:rsidR="001F0E85" w:rsidRPr="001F0E85">
        <w:rPr>
          <w:bCs/>
          <w:color w:val="000000"/>
          <w:sz w:val="28"/>
          <w:szCs w:val="28"/>
        </w:rPr>
        <w:t xml:space="preserve">администрации </w:t>
      </w:r>
      <w:proofErr w:type="spellStart"/>
      <w:r w:rsidR="001F0E85" w:rsidRPr="001F0E85">
        <w:rPr>
          <w:bCs/>
          <w:color w:val="000000"/>
          <w:sz w:val="28"/>
          <w:szCs w:val="28"/>
        </w:rPr>
        <w:t>Рахинского</w:t>
      </w:r>
      <w:proofErr w:type="spellEnd"/>
      <w:r w:rsidR="001F0E85" w:rsidRPr="001F0E85">
        <w:rPr>
          <w:bCs/>
          <w:color w:val="000000"/>
          <w:sz w:val="28"/>
          <w:szCs w:val="28"/>
        </w:rPr>
        <w:t xml:space="preserve"> сельского поселения</w:t>
      </w:r>
      <w:r w:rsidR="001F0E85">
        <w:rPr>
          <w:b/>
          <w:bCs/>
          <w:color w:val="000000"/>
          <w:sz w:val="28"/>
          <w:szCs w:val="28"/>
        </w:rPr>
        <w:t xml:space="preserve"> </w:t>
      </w:r>
      <w:r w:rsidR="001F0E85">
        <w:rPr>
          <w:color w:val="000000"/>
          <w:sz w:val="28"/>
          <w:szCs w:val="28"/>
        </w:rPr>
        <w:t xml:space="preserve">     </w:t>
      </w:r>
      <w:r>
        <w:rPr>
          <w:color w:val="000000"/>
          <w:sz w:val="28"/>
          <w:szCs w:val="28"/>
        </w:rPr>
        <w:t xml:space="preserve">по приватизации муниципального имущества: </w:t>
      </w:r>
    </w:p>
    <w:p w:rsidR="0062600A" w:rsidRDefault="0062600A" w:rsidP="0062600A">
      <w:pPr>
        <w:widowControl w:val="0"/>
        <w:autoSpaceDE w:val="0"/>
        <w:autoSpaceDN w:val="0"/>
        <w:adjustRightInd w:val="0"/>
        <w:ind w:firstLine="567"/>
        <w:jc w:val="both"/>
        <w:rPr>
          <w:color w:val="000000"/>
          <w:sz w:val="28"/>
          <w:szCs w:val="28"/>
        </w:rPr>
      </w:pPr>
      <w:r>
        <w:rPr>
          <w:color w:val="000000"/>
          <w:sz w:val="28"/>
          <w:szCs w:val="28"/>
        </w:rPr>
        <w:t xml:space="preserve">- осуществление функций продавца при продаже муниципального имущества. </w:t>
      </w:r>
    </w:p>
    <w:p w:rsidR="0062600A" w:rsidRDefault="0062600A" w:rsidP="0062600A">
      <w:pPr>
        <w:widowControl w:val="0"/>
        <w:autoSpaceDE w:val="0"/>
        <w:autoSpaceDN w:val="0"/>
        <w:adjustRightInd w:val="0"/>
        <w:ind w:firstLine="567"/>
        <w:jc w:val="both"/>
        <w:rPr>
          <w:color w:val="000000"/>
          <w:sz w:val="28"/>
          <w:szCs w:val="28"/>
        </w:rPr>
      </w:pPr>
      <w:r>
        <w:rPr>
          <w:color w:val="000000"/>
          <w:sz w:val="28"/>
          <w:szCs w:val="28"/>
        </w:rPr>
        <w:t>- принятие постановления об условиях приватизации муниципального недвижимого имущества;</w:t>
      </w:r>
    </w:p>
    <w:p w:rsidR="0062600A" w:rsidRDefault="0062600A" w:rsidP="0062600A">
      <w:pPr>
        <w:widowControl w:val="0"/>
        <w:autoSpaceDE w:val="0"/>
        <w:autoSpaceDN w:val="0"/>
        <w:adjustRightInd w:val="0"/>
        <w:ind w:firstLine="567"/>
        <w:jc w:val="both"/>
        <w:rPr>
          <w:color w:val="000000"/>
          <w:sz w:val="28"/>
          <w:szCs w:val="28"/>
        </w:rPr>
      </w:pPr>
      <w:r>
        <w:rPr>
          <w:color w:val="000000"/>
          <w:sz w:val="28"/>
          <w:szCs w:val="28"/>
        </w:rPr>
        <w:t>- определение порядка и условий приватизации муниципального движимого имущества;</w:t>
      </w:r>
    </w:p>
    <w:p w:rsidR="0062600A" w:rsidRDefault="0062600A" w:rsidP="0062600A">
      <w:pPr>
        <w:widowControl w:val="0"/>
        <w:autoSpaceDE w:val="0"/>
        <w:autoSpaceDN w:val="0"/>
        <w:adjustRightInd w:val="0"/>
        <w:ind w:firstLine="567"/>
        <w:jc w:val="both"/>
        <w:rPr>
          <w:color w:val="000000"/>
          <w:sz w:val="28"/>
          <w:szCs w:val="28"/>
        </w:rPr>
      </w:pPr>
      <w:r>
        <w:rPr>
          <w:color w:val="000000"/>
          <w:sz w:val="28"/>
          <w:szCs w:val="28"/>
        </w:rPr>
        <w:t>- отчуждение муниципального имущества в виде доли в праве собственности на имущество, в том числе недвижимости;</w:t>
      </w:r>
    </w:p>
    <w:p w:rsidR="0062600A" w:rsidRDefault="0062600A" w:rsidP="0062600A">
      <w:pPr>
        <w:widowControl w:val="0"/>
        <w:autoSpaceDE w:val="0"/>
        <w:autoSpaceDN w:val="0"/>
        <w:adjustRightInd w:val="0"/>
        <w:ind w:firstLine="567"/>
        <w:jc w:val="both"/>
        <w:rPr>
          <w:color w:val="000000"/>
          <w:sz w:val="28"/>
          <w:szCs w:val="28"/>
        </w:rPr>
      </w:pPr>
      <w:r>
        <w:rPr>
          <w:color w:val="000000"/>
          <w:sz w:val="28"/>
          <w:szCs w:val="28"/>
        </w:rPr>
        <w:t>- принятие правовых актов по вопросам приватизации имущества;</w:t>
      </w:r>
    </w:p>
    <w:p w:rsidR="0062600A" w:rsidRDefault="0062600A" w:rsidP="0062600A">
      <w:pPr>
        <w:widowControl w:val="0"/>
        <w:autoSpaceDE w:val="0"/>
        <w:autoSpaceDN w:val="0"/>
        <w:adjustRightInd w:val="0"/>
        <w:ind w:firstLine="567"/>
        <w:jc w:val="both"/>
        <w:rPr>
          <w:color w:val="000000"/>
          <w:sz w:val="28"/>
          <w:szCs w:val="28"/>
        </w:rPr>
      </w:pPr>
      <w:r>
        <w:rPr>
          <w:color w:val="000000"/>
          <w:sz w:val="28"/>
          <w:szCs w:val="28"/>
        </w:rPr>
        <w:lastRenderedPageBreak/>
        <w:t xml:space="preserve">- осуществление </w:t>
      </w:r>
      <w:proofErr w:type="gramStart"/>
      <w:r>
        <w:rPr>
          <w:color w:val="000000"/>
          <w:sz w:val="28"/>
          <w:szCs w:val="28"/>
        </w:rPr>
        <w:t>контроля за</w:t>
      </w:r>
      <w:proofErr w:type="gramEnd"/>
      <w:r>
        <w:rPr>
          <w:color w:val="000000"/>
          <w:sz w:val="28"/>
          <w:szCs w:val="28"/>
        </w:rPr>
        <w:t xml:space="preserve"> приватизацией муниципального имущества; </w:t>
      </w:r>
    </w:p>
    <w:p w:rsidR="0062600A" w:rsidRDefault="0062600A" w:rsidP="0062600A">
      <w:pPr>
        <w:widowControl w:val="0"/>
        <w:numPr>
          <w:ilvl w:val="0"/>
          <w:numId w:val="3"/>
        </w:numPr>
        <w:tabs>
          <w:tab w:val="clear" w:pos="1350"/>
          <w:tab w:val="num" w:pos="0"/>
        </w:tabs>
        <w:autoSpaceDE w:val="0"/>
        <w:autoSpaceDN w:val="0"/>
        <w:adjustRightInd w:val="0"/>
        <w:ind w:left="0" w:firstLine="567"/>
        <w:jc w:val="both"/>
        <w:rPr>
          <w:color w:val="000000"/>
          <w:sz w:val="28"/>
          <w:szCs w:val="28"/>
        </w:rPr>
      </w:pPr>
      <w:r>
        <w:rPr>
          <w:color w:val="000000"/>
          <w:sz w:val="28"/>
          <w:szCs w:val="28"/>
        </w:rPr>
        <w:t>иные полномочия, предусмотренные действующим законодательством и правовыми актами органов местного самоуправления.</w:t>
      </w:r>
    </w:p>
    <w:p w:rsidR="0062600A" w:rsidRDefault="0062600A" w:rsidP="0062600A">
      <w:pPr>
        <w:widowControl w:val="0"/>
        <w:autoSpaceDE w:val="0"/>
        <w:autoSpaceDN w:val="0"/>
        <w:adjustRightInd w:val="0"/>
        <w:jc w:val="both"/>
        <w:rPr>
          <w:color w:val="000000"/>
          <w:sz w:val="28"/>
          <w:szCs w:val="28"/>
        </w:rPr>
      </w:pPr>
    </w:p>
    <w:p w:rsidR="0062600A" w:rsidRPr="00192697" w:rsidRDefault="0062600A" w:rsidP="0062600A">
      <w:pPr>
        <w:pStyle w:val="Heading"/>
        <w:jc w:val="center"/>
        <w:rPr>
          <w:rFonts w:ascii="Times New Roman" w:hAnsi="Times New Roman" w:cs="Times New Roman"/>
          <w:b/>
        </w:rPr>
      </w:pPr>
      <w:r w:rsidRPr="00192697">
        <w:rPr>
          <w:rFonts w:ascii="Times New Roman" w:hAnsi="Times New Roman" w:cs="Times New Roman"/>
          <w:b/>
        </w:rPr>
        <w:t>Глава III. Порядок приватизации муниципального имущества</w:t>
      </w:r>
    </w:p>
    <w:p w:rsidR="0062600A" w:rsidRDefault="0062600A" w:rsidP="0062600A">
      <w:pPr>
        <w:pStyle w:val="Heading"/>
        <w:jc w:val="center"/>
      </w:pPr>
    </w:p>
    <w:p w:rsidR="0062600A" w:rsidRDefault="0062600A" w:rsidP="0062600A">
      <w:pPr>
        <w:widowControl w:val="0"/>
        <w:autoSpaceDE w:val="0"/>
        <w:autoSpaceDN w:val="0"/>
        <w:adjustRightInd w:val="0"/>
        <w:ind w:firstLine="135"/>
        <w:jc w:val="both"/>
        <w:rPr>
          <w:color w:val="000000"/>
          <w:sz w:val="28"/>
          <w:szCs w:val="28"/>
        </w:rPr>
      </w:pPr>
      <w:r>
        <w:rPr>
          <w:b/>
          <w:bCs/>
          <w:color w:val="000000"/>
          <w:sz w:val="28"/>
          <w:szCs w:val="28"/>
        </w:rPr>
        <w:t xml:space="preserve">          Статья 6. Порядок принятия решения об условиях приватизации муниципального имущества </w:t>
      </w:r>
    </w:p>
    <w:p w:rsidR="0062600A" w:rsidRDefault="0062600A" w:rsidP="0062600A">
      <w:pPr>
        <w:widowControl w:val="0"/>
        <w:autoSpaceDE w:val="0"/>
        <w:autoSpaceDN w:val="0"/>
        <w:adjustRightInd w:val="0"/>
        <w:ind w:firstLine="567"/>
        <w:jc w:val="both"/>
        <w:rPr>
          <w:color w:val="000000"/>
          <w:sz w:val="28"/>
          <w:szCs w:val="28"/>
        </w:rPr>
      </w:pPr>
      <w:r>
        <w:rPr>
          <w:color w:val="000000"/>
          <w:sz w:val="28"/>
          <w:szCs w:val="28"/>
        </w:rPr>
        <w:t xml:space="preserve">1.  Постановление об условиях приватизации муниципального движимого имущества, а также постановление об отчуждении муниципального имущества в виде доли в праве собственности на имущество, в том числе недвижимости, принимается администрацией </w:t>
      </w:r>
      <w:proofErr w:type="spellStart"/>
      <w:r w:rsidR="001F0E85" w:rsidRPr="001F0E85">
        <w:rPr>
          <w:bCs/>
          <w:color w:val="000000"/>
          <w:sz w:val="28"/>
          <w:szCs w:val="28"/>
        </w:rPr>
        <w:t>Рахинского</w:t>
      </w:r>
      <w:proofErr w:type="spellEnd"/>
      <w:r w:rsidR="001F0E85" w:rsidRPr="001F0E85">
        <w:rPr>
          <w:bCs/>
          <w:color w:val="000000"/>
          <w:sz w:val="28"/>
          <w:szCs w:val="28"/>
        </w:rPr>
        <w:t xml:space="preserve"> сельского поселения</w:t>
      </w:r>
      <w:r>
        <w:rPr>
          <w:color w:val="000000"/>
          <w:sz w:val="28"/>
          <w:szCs w:val="28"/>
        </w:rPr>
        <w:t>.</w:t>
      </w:r>
    </w:p>
    <w:p w:rsidR="0062600A" w:rsidRDefault="0062600A" w:rsidP="0062600A">
      <w:pPr>
        <w:widowControl w:val="0"/>
        <w:autoSpaceDE w:val="0"/>
        <w:autoSpaceDN w:val="0"/>
        <w:adjustRightInd w:val="0"/>
        <w:ind w:firstLine="567"/>
        <w:jc w:val="both"/>
        <w:rPr>
          <w:color w:val="000000"/>
          <w:sz w:val="28"/>
          <w:szCs w:val="28"/>
        </w:rPr>
      </w:pPr>
      <w:r>
        <w:rPr>
          <w:color w:val="000000"/>
          <w:sz w:val="28"/>
          <w:szCs w:val="28"/>
        </w:rPr>
        <w:t>2. В постановлении об условиях приватизации муниципального имущества должны содержаться следующие сведения:</w:t>
      </w:r>
    </w:p>
    <w:p w:rsidR="0062600A" w:rsidRDefault="0062600A" w:rsidP="0062600A">
      <w:pPr>
        <w:widowControl w:val="0"/>
        <w:autoSpaceDE w:val="0"/>
        <w:autoSpaceDN w:val="0"/>
        <w:adjustRightInd w:val="0"/>
        <w:ind w:firstLine="567"/>
        <w:jc w:val="both"/>
        <w:rPr>
          <w:color w:val="000000"/>
          <w:sz w:val="28"/>
          <w:szCs w:val="28"/>
        </w:rPr>
      </w:pPr>
      <w:r>
        <w:rPr>
          <w:color w:val="000000"/>
          <w:sz w:val="28"/>
          <w:szCs w:val="28"/>
        </w:rPr>
        <w:t>- наименование имущества и иные позволяющие его индивидуализировать данные (характеристика имущества);</w:t>
      </w:r>
    </w:p>
    <w:p w:rsidR="0062600A" w:rsidRDefault="0062600A" w:rsidP="0062600A">
      <w:pPr>
        <w:widowControl w:val="0"/>
        <w:autoSpaceDE w:val="0"/>
        <w:autoSpaceDN w:val="0"/>
        <w:adjustRightInd w:val="0"/>
        <w:ind w:firstLine="567"/>
        <w:jc w:val="both"/>
        <w:rPr>
          <w:color w:val="000000"/>
          <w:sz w:val="28"/>
          <w:szCs w:val="28"/>
        </w:rPr>
      </w:pPr>
      <w:r>
        <w:rPr>
          <w:color w:val="000000"/>
          <w:sz w:val="28"/>
          <w:szCs w:val="28"/>
        </w:rPr>
        <w:t>- способ приватизации имущества;</w:t>
      </w:r>
    </w:p>
    <w:p w:rsidR="0062600A" w:rsidRDefault="0062600A" w:rsidP="0062600A">
      <w:pPr>
        <w:widowControl w:val="0"/>
        <w:autoSpaceDE w:val="0"/>
        <w:autoSpaceDN w:val="0"/>
        <w:adjustRightInd w:val="0"/>
        <w:ind w:firstLine="567"/>
        <w:jc w:val="both"/>
        <w:rPr>
          <w:color w:val="000000"/>
          <w:sz w:val="28"/>
          <w:szCs w:val="28"/>
        </w:rPr>
      </w:pPr>
      <w:r>
        <w:rPr>
          <w:color w:val="000000"/>
          <w:sz w:val="28"/>
          <w:szCs w:val="28"/>
        </w:rPr>
        <w:t>- начальная цена;</w:t>
      </w:r>
    </w:p>
    <w:p w:rsidR="0062600A" w:rsidRDefault="0062600A" w:rsidP="0062600A">
      <w:pPr>
        <w:widowControl w:val="0"/>
        <w:autoSpaceDE w:val="0"/>
        <w:autoSpaceDN w:val="0"/>
        <w:adjustRightInd w:val="0"/>
        <w:ind w:firstLine="567"/>
        <w:jc w:val="both"/>
        <w:rPr>
          <w:color w:val="000000"/>
          <w:sz w:val="28"/>
          <w:szCs w:val="28"/>
        </w:rPr>
      </w:pPr>
      <w:r>
        <w:rPr>
          <w:color w:val="000000"/>
          <w:sz w:val="28"/>
          <w:szCs w:val="28"/>
        </w:rPr>
        <w:t>- срок рассрочки платежа (в случае ее предоставления);</w:t>
      </w:r>
    </w:p>
    <w:p w:rsidR="0062600A" w:rsidRDefault="0062600A" w:rsidP="0062600A">
      <w:pPr>
        <w:widowControl w:val="0"/>
        <w:autoSpaceDE w:val="0"/>
        <w:autoSpaceDN w:val="0"/>
        <w:adjustRightInd w:val="0"/>
        <w:ind w:firstLine="567"/>
        <w:jc w:val="both"/>
        <w:rPr>
          <w:color w:val="000000"/>
          <w:sz w:val="28"/>
          <w:szCs w:val="28"/>
        </w:rPr>
      </w:pPr>
      <w:r>
        <w:rPr>
          <w:color w:val="000000"/>
          <w:sz w:val="28"/>
          <w:szCs w:val="28"/>
        </w:rPr>
        <w:t>- иные необходимые для приватизации имущества сведения.</w:t>
      </w:r>
    </w:p>
    <w:p w:rsidR="0062600A" w:rsidRDefault="0062600A" w:rsidP="0062600A">
      <w:pPr>
        <w:widowControl w:val="0"/>
        <w:autoSpaceDE w:val="0"/>
        <w:autoSpaceDN w:val="0"/>
        <w:adjustRightInd w:val="0"/>
        <w:ind w:firstLine="567"/>
        <w:jc w:val="both"/>
        <w:rPr>
          <w:color w:val="000000"/>
          <w:sz w:val="28"/>
          <w:szCs w:val="28"/>
        </w:rPr>
      </w:pPr>
      <w:r>
        <w:rPr>
          <w:color w:val="000000"/>
          <w:sz w:val="28"/>
          <w:szCs w:val="28"/>
        </w:rPr>
        <w:t xml:space="preserve"> 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w:t>
      </w:r>
    </w:p>
    <w:p w:rsidR="0062600A" w:rsidRDefault="0062600A" w:rsidP="0062600A">
      <w:pPr>
        <w:widowControl w:val="0"/>
        <w:autoSpaceDE w:val="0"/>
        <w:autoSpaceDN w:val="0"/>
        <w:adjustRightInd w:val="0"/>
        <w:ind w:firstLine="567"/>
        <w:jc w:val="both"/>
        <w:rPr>
          <w:color w:val="000000"/>
          <w:sz w:val="28"/>
          <w:szCs w:val="28"/>
        </w:rPr>
      </w:pPr>
      <w:r>
        <w:rPr>
          <w:color w:val="000000"/>
          <w:sz w:val="28"/>
          <w:szCs w:val="28"/>
        </w:rPr>
        <w:t xml:space="preserve">- состав подлежащего приватизации имущественного комплекса унитарного предприятия, определенный в соответствии с Законом; </w:t>
      </w:r>
    </w:p>
    <w:p w:rsidR="0062600A" w:rsidRDefault="0062600A" w:rsidP="0062600A">
      <w:pPr>
        <w:widowControl w:val="0"/>
        <w:autoSpaceDE w:val="0"/>
        <w:autoSpaceDN w:val="0"/>
        <w:adjustRightInd w:val="0"/>
        <w:ind w:firstLine="567"/>
        <w:jc w:val="both"/>
        <w:rPr>
          <w:color w:val="000000"/>
          <w:sz w:val="28"/>
          <w:szCs w:val="28"/>
        </w:rPr>
      </w:pPr>
      <w:r>
        <w:rPr>
          <w:color w:val="000000"/>
          <w:sz w:val="28"/>
          <w:szCs w:val="28"/>
        </w:rPr>
        <w:t>- перечень объектов (в том числе исключительных прав), не подлежащих приватизации в составе имущественного комплекса унитарного предприятия;</w:t>
      </w:r>
    </w:p>
    <w:p w:rsidR="0062600A" w:rsidRPr="001F0E85" w:rsidRDefault="0062600A" w:rsidP="0062600A">
      <w:pPr>
        <w:pStyle w:val="ConsPlusNormal"/>
        <w:ind w:firstLine="540"/>
        <w:jc w:val="both"/>
        <w:rPr>
          <w:rFonts w:ascii="Times New Roman" w:hAnsi="Times New Roman" w:cs="Times New Roman"/>
          <w:sz w:val="28"/>
          <w:szCs w:val="28"/>
        </w:rPr>
      </w:pPr>
      <w:r w:rsidRPr="001F0E85">
        <w:rPr>
          <w:rFonts w:ascii="Times New Roman" w:hAnsi="Times New Roman" w:cs="Times New Roman"/>
          <w:sz w:val="28"/>
          <w:szCs w:val="28"/>
        </w:rPr>
        <w:t xml:space="preserve">- размер уставного капитала акционерного общества или общества с ограниченной ответственностью, </w:t>
      </w:r>
      <w:proofErr w:type="gramStart"/>
      <w:r w:rsidRPr="001F0E85">
        <w:rPr>
          <w:rFonts w:ascii="Times New Roman" w:hAnsi="Times New Roman" w:cs="Times New Roman"/>
          <w:sz w:val="28"/>
          <w:szCs w:val="28"/>
        </w:rPr>
        <w:t>создаваемых</w:t>
      </w:r>
      <w:proofErr w:type="gramEnd"/>
      <w:r w:rsidRPr="001F0E85">
        <w:rPr>
          <w:rFonts w:ascii="Times New Roman" w:hAnsi="Times New Roman" w:cs="Times New Roman"/>
          <w:sz w:val="28"/>
          <w:szCs w:val="28"/>
        </w:rPr>
        <w:t xml:space="preserve"> посредством преобразования унитарного предприятия;</w:t>
      </w:r>
    </w:p>
    <w:p w:rsidR="0062600A" w:rsidRPr="001F0E85" w:rsidRDefault="0062600A" w:rsidP="0062600A">
      <w:pPr>
        <w:pStyle w:val="ConsPlusNormal"/>
        <w:ind w:firstLine="540"/>
        <w:jc w:val="both"/>
        <w:rPr>
          <w:rFonts w:ascii="Times New Roman" w:hAnsi="Times New Roman" w:cs="Times New Roman"/>
          <w:sz w:val="28"/>
          <w:szCs w:val="28"/>
        </w:rPr>
      </w:pPr>
      <w:r w:rsidRPr="001F0E85">
        <w:rPr>
          <w:rFonts w:ascii="Times New Roman" w:hAnsi="Times New Roman" w:cs="Times New Roman"/>
          <w:sz w:val="28"/>
          <w:szCs w:val="28"/>
        </w:rPr>
        <w:t>- количество, категории и номинальная стоимость акций акционерного общества или номинальная стоимость доли участника общества с ограниченной ответственностью - муниципального образования.</w:t>
      </w:r>
    </w:p>
    <w:p w:rsidR="0062600A" w:rsidRDefault="0062600A" w:rsidP="0062600A">
      <w:pPr>
        <w:widowControl w:val="0"/>
        <w:autoSpaceDE w:val="0"/>
        <w:autoSpaceDN w:val="0"/>
        <w:adjustRightInd w:val="0"/>
        <w:ind w:firstLine="567"/>
        <w:jc w:val="both"/>
        <w:rPr>
          <w:color w:val="000000"/>
          <w:sz w:val="28"/>
          <w:szCs w:val="28"/>
        </w:rPr>
      </w:pPr>
      <w:r>
        <w:rPr>
          <w:color w:val="000000"/>
          <w:sz w:val="28"/>
          <w:szCs w:val="28"/>
        </w:rPr>
        <w:t xml:space="preserve">3. Несостоявшаяся продажа муниципального имущества влечет за собой изменение решения об условиях приватизации этого муниципального имущества в части способа приватизации и условий, связанных с указанным способом, либо отмену такого решения, за исключением случаев, если продажа муниципального недвижимого имущества осуществлялась посредством аукциона. Если аукцион по продаже муниципального недвижимого имущества был признан несостоявшимся, продажа муниципального недвижимого имущества осуществляется на основании постановления местной администрации </w:t>
      </w:r>
      <w:proofErr w:type="spellStart"/>
      <w:r w:rsidR="001F0E85" w:rsidRPr="001F0E85">
        <w:rPr>
          <w:bCs/>
          <w:color w:val="000000"/>
          <w:sz w:val="28"/>
          <w:szCs w:val="28"/>
        </w:rPr>
        <w:t>Рахинского</w:t>
      </w:r>
      <w:proofErr w:type="spellEnd"/>
      <w:r w:rsidR="001F0E85" w:rsidRPr="001F0E85">
        <w:rPr>
          <w:bCs/>
          <w:color w:val="000000"/>
          <w:sz w:val="28"/>
          <w:szCs w:val="28"/>
        </w:rPr>
        <w:t xml:space="preserve"> сельского поселения</w:t>
      </w:r>
      <w:r w:rsidR="001F0E85">
        <w:rPr>
          <w:b/>
          <w:bCs/>
          <w:color w:val="000000"/>
          <w:sz w:val="28"/>
          <w:szCs w:val="28"/>
        </w:rPr>
        <w:t xml:space="preserve"> </w:t>
      </w:r>
      <w:r w:rsidR="001F0E85">
        <w:rPr>
          <w:color w:val="000000"/>
          <w:sz w:val="28"/>
          <w:szCs w:val="28"/>
        </w:rPr>
        <w:t xml:space="preserve">     </w:t>
      </w:r>
      <w:r>
        <w:rPr>
          <w:color w:val="000000"/>
          <w:sz w:val="28"/>
          <w:szCs w:val="28"/>
        </w:rPr>
        <w:t xml:space="preserve">посредством публичного предложения, а также без объявления цены. </w:t>
      </w:r>
    </w:p>
    <w:p w:rsidR="0062600A" w:rsidRDefault="0062600A" w:rsidP="0062600A">
      <w:pPr>
        <w:widowControl w:val="0"/>
        <w:autoSpaceDE w:val="0"/>
        <w:autoSpaceDN w:val="0"/>
        <w:adjustRightInd w:val="0"/>
        <w:ind w:firstLine="567"/>
        <w:jc w:val="both"/>
        <w:rPr>
          <w:color w:val="000000"/>
          <w:sz w:val="28"/>
          <w:szCs w:val="28"/>
        </w:rPr>
      </w:pPr>
      <w:r>
        <w:rPr>
          <w:color w:val="000000"/>
          <w:sz w:val="28"/>
          <w:szCs w:val="28"/>
        </w:rPr>
        <w:t xml:space="preserve">Изменение либо отмена решений об условиях приватизации муниципального имущества производятся местной администрацией в месячный срок со дня признания продажи муниципального имущества несостоявшейся. </w:t>
      </w:r>
    </w:p>
    <w:p w:rsidR="0062600A" w:rsidRDefault="0062600A" w:rsidP="0062600A">
      <w:pPr>
        <w:widowControl w:val="0"/>
        <w:autoSpaceDE w:val="0"/>
        <w:autoSpaceDN w:val="0"/>
        <w:adjustRightInd w:val="0"/>
        <w:ind w:firstLine="225"/>
        <w:jc w:val="both"/>
        <w:rPr>
          <w:color w:val="000000"/>
          <w:sz w:val="28"/>
          <w:szCs w:val="28"/>
        </w:rPr>
      </w:pPr>
    </w:p>
    <w:p w:rsidR="0062600A" w:rsidRDefault="0062600A" w:rsidP="0062600A">
      <w:pPr>
        <w:widowControl w:val="0"/>
        <w:autoSpaceDE w:val="0"/>
        <w:autoSpaceDN w:val="0"/>
        <w:adjustRightInd w:val="0"/>
        <w:ind w:firstLine="225"/>
        <w:jc w:val="both"/>
        <w:rPr>
          <w:color w:val="000000"/>
          <w:sz w:val="28"/>
          <w:szCs w:val="28"/>
        </w:rPr>
      </w:pPr>
      <w:r>
        <w:rPr>
          <w:b/>
          <w:bCs/>
          <w:color w:val="000000"/>
          <w:sz w:val="28"/>
          <w:szCs w:val="28"/>
        </w:rPr>
        <w:lastRenderedPageBreak/>
        <w:t>Статья 7. Определение цены муниципального имущества, подлежащего приватизации</w:t>
      </w:r>
    </w:p>
    <w:p w:rsidR="0062600A" w:rsidRDefault="0062600A" w:rsidP="0062600A">
      <w:pPr>
        <w:widowControl w:val="0"/>
        <w:autoSpaceDE w:val="0"/>
        <w:autoSpaceDN w:val="0"/>
        <w:adjustRightInd w:val="0"/>
        <w:ind w:firstLine="567"/>
        <w:jc w:val="both"/>
        <w:rPr>
          <w:color w:val="000000"/>
          <w:sz w:val="28"/>
          <w:szCs w:val="28"/>
        </w:rPr>
      </w:pPr>
      <w:r>
        <w:rPr>
          <w:color w:val="000000"/>
          <w:sz w:val="28"/>
          <w:szCs w:val="28"/>
        </w:rPr>
        <w:t>1. Муниципальное имущество отчуждается в собственность физических и (или) юридических лиц исключительно на возмездной основе (за плату либо посредством передачи в муниципальную собственность акций открытых акционерных обществ, в уставный капитал которых вносится муниципальное имущество).</w:t>
      </w:r>
    </w:p>
    <w:p w:rsidR="0062600A" w:rsidRPr="001F0E85" w:rsidRDefault="0062600A" w:rsidP="0062600A">
      <w:pPr>
        <w:pStyle w:val="ConsPlusNormal"/>
        <w:ind w:firstLine="567"/>
        <w:jc w:val="both"/>
        <w:rPr>
          <w:rFonts w:ascii="Times New Roman" w:hAnsi="Times New Roman" w:cs="Times New Roman"/>
          <w:sz w:val="28"/>
          <w:szCs w:val="28"/>
        </w:rPr>
      </w:pPr>
      <w:r w:rsidRPr="001F0E85">
        <w:rPr>
          <w:rFonts w:ascii="Times New Roman" w:hAnsi="Times New Roman" w:cs="Times New Roman"/>
          <w:color w:val="000000"/>
          <w:sz w:val="28"/>
          <w:szCs w:val="28"/>
        </w:rPr>
        <w:t xml:space="preserve">2. </w:t>
      </w:r>
      <w:proofErr w:type="gramStart"/>
      <w:r w:rsidRPr="001F0E85">
        <w:rPr>
          <w:rFonts w:ascii="Times New Roman" w:hAnsi="Times New Roman" w:cs="Times New Roman"/>
          <w:sz w:val="28"/>
          <w:szCs w:val="28"/>
        </w:rPr>
        <w:t>Начальная цена подлежащего приватизации муниципального имущества устанавливается в случаях, предусмотренных Законом, в соответствии с законодательством Российской Федерации, регулирующим оценочную деятельность, при условии, что со дня составления отчета об оценке объекта оценки до дня размещения на официальном сайте в сети "Интернет" информационного сообщения о продаже государственного или муниципального имущества прошло не более чем шесть месяцев.</w:t>
      </w:r>
      <w:proofErr w:type="gramEnd"/>
    </w:p>
    <w:p w:rsidR="0062600A" w:rsidRDefault="0062600A" w:rsidP="0062600A">
      <w:pPr>
        <w:widowControl w:val="0"/>
        <w:autoSpaceDE w:val="0"/>
        <w:autoSpaceDN w:val="0"/>
        <w:adjustRightInd w:val="0"/>
        <w:ind w:firstLine="225"/>
        <w:jc w:val="both"/>
        <w:rPr>
          <w:color w:val="000000"/>
          <w:sz w:val="28"/>
          <w:szCs w:val="28"/>
        </w:rPr>
      </w:pPr>
    </w:p>
    <w:p w:rsidR="0062600A" w:rsidRDefault="0062600A" w:rsidP="0062600A">
      <w:pPr>
        <w:widowControl w:val="0"/>
        <w:autoSpaceDE w:val="0"/>
        <w:autoSpaceDN w:val="0"/>
        <w:adjustRightInd w:val="0"/>
        <w:ind w:firstLine="225"/>
        <w:jc w:val="both"/>
        <w:rPr>
          <w:color w:val="000000"/>
          <w:sz w:val="28"/>
          <w:szCs w:val="28"/>
        </w:rPr>
      </w:pPr>
      <w:r>
        <w:rPr>
          <w:b/>
          <w:bCs/>
          <w:color w:val="000000"/>
          <w:sz w:val="28"/>
          <w:szCs w:val="28"/>
        </w:rPr>
        <w:t xml:space="preserve">          Статья 8. Способы приватизации муниципального имущества</w:t>
      </w:r>
    </w:p>
    <w:p w:rsidR="0062600A" w:rsidRDefault="0062600A" w:rsidP="0062600A">
      <w:pPr>
        <w:widowControl w:val="0"/>
        <w:autoSpaceDE w:val="0"/>
        <w:autoSpaceDN w:val="0"/>
        <w:adjustRightInd w:val="0"/>
        <w:ind w:firstLine="225"/>
        <w:jc w:val="both"/>
        <w:rPr>
          <w:color w:val="000000"/>
          <w:sz w:val="28"/>
          <w:szCs w:val="28"/>
        </w:rPr>
      </w:pPr>
    </w:p>
    <w:p w:rsidR="0062600A" w:rsidRPr="001F0E85" w:rsidRDefault="0062600A" w:rsidP="0062600A">
      <w:pPr>
        <w:widowControl w:val="0"/>
        <w:autoSpaceDE w:val="0"/>
        <w:autoSpaceDN w:val="0"/>
        <w:adjustRightInd w:val="0"/>
        <w:ind w:firstLine="225"/>
        <w:jc w:val="both"/>
        <w:rPr>
          <w:color w:val="000000"/>
          <w:sz w:val="28"/>
          <w:szCs w:val="28"/>
        </w:rPr>
      </w:pPr>
      <w:r w:rsidRPr="001F0E85">
        <w:rPr>
          <w:color w:val="000000"/>
          <w:sz w:val="28"/>
          <w:szCs w:val="28"/>
        </w:rPr>
        <w:t xml:space="preserve">          1. Приватизация муниципального имущества осуществляется только следующими способами:</w:t>
      </w:r>
    </w:p>
    <w:p w:rsidR="0062600A" w:rsidRPr="001F0E85" w:rsidRDefault="0062600A" w:rsidP="0062600A">
      <w:pPr>
        <w:pStyle w:val="ConsPlusNormal"/>
        <w:ind w:firstLine="540"/>
        <w:jc w:val="both"/>
        <w:rPr>
          <w:rFonts w:ascii="Times New Roman" w:hAnsi="Times New Roman" w:cs="Times New Roman"/>
          <w:sz w:val="28"/>
          <w:szCs w:val="28"/>
        </w:rPr>
      </w:pPr>
      <w:r w:rsidRPr="001F0E85">
        <w:rPr>
          <w:rFonts w:ascii="Times New Roman" w:hAnsi="Times New Roman" w:cs="Times New Roman"/>
          <w:sz w:val="28"/>
          <w:szCs w:val="28"/>
        </w:rPr>
        <w:t>1) преобразование унитарного предприятия в акционерное общество;</w:t>
      </w:r>
    </w:p>
    <w:p w:rsidR="0062600A" w:rsidRPr="001F0E85" w:rsidRDefault="0062600A" w:rsidP="0062600A">
      <w:pPr>
        <w:pStyle w:val="ConsPlusNormal"/>
        <w:ind w:firstLine="540"/>
        <w:jc w:val="both"/>
        <w:rPr>
          <w:rFonts w:ascii="Times New Roman" w:hAnsi="Times New Roman" w:cs="Times New Roman"/>
          <w:sz w:val="28"/>
          <w:szCs w:val="28"/>
        </w:rPr>
      </w:pPr>
      <w:r w:rsidRPr="001F0E85">
        <w:rPr>
          <w:rFonts w:ascii="Times New Roman" w:hAnsi="Times New Roman" w:cs="Times New Roman"/>
          <w:sz w:val="28"/>
          <w:szCs w:val="28"/>
        </w:rPr>
        <w:t>2) преобразование унитарного предприятия в общество с ограниченной ответственностью;</w:t>
      </w:r>
    </w:p>
    <w:p w:rsidR="0062600A" w:rsidRPr="001F0E85" w:rsidRDefault="0062600A" w:rsidP="0062600A">
      <w:pPr>
        <w:pStyle w:val="ConsPlusNormal"/>
        <w:ind w:firstLine="540"/>
        <w:jc w:val="both"/>
        <w:rPr>
          <w:rFonts w:ascii="Times New Roman" w:hAnsi="Times New Roman" w:cs="Times New Roman"/>
          <w:sz w:val="28"/>
          <w:szCs w:val="28"/>
        </w:rPr>
      </w:pPr>
      <w:r w:rsidRPr="001F0E85">
        <w:rPr>
          <w:rFonts w:ascii="Times New Roman" w:hAnsi="Times New Roman" w:cs="Times New Roman"/>
          <w:sz w:val="28"/>
          <w:szCs w:val="28"/>
        </w:rPr>
        <w:t>3) продажа государственного или муниципального имущества на аукционе;</w:t>
      </w:r>
    </w:p>
    <w:p w:rsidR="0062600A" w:rsidRPr="001F0E85" w:rsidRDefault="0062600A" w:rsidP="0062600A">
      <w:pPr>
        <w:pStyle w:val="ConsPlusNormal"/>
        <w:ind w:firstLine="540"/>
        <w:jc w:val="both"/>
        <w:rPr>
          <w:rFonts w:ascii="Times New Roman" w:hAnsi="Times New Roman" w:cs="Times New Roman"/>
          <w:sz w:val="28"/>
          <w:szCs w:val="28"/>
        </w:rPr>
      </w:pPr>
      <w:r w:rsidRPr="001F0E85">
        <w:rPr>
          <w:rFonts w:ascii="Times New Roman" w:hAnsi="Times New Roman" w:cs="Times New Roman"/>
          <w:sz w:val="28"/>
          <w:szCs w:val="28"/>
        </w:rPr>
        <w:t>4) продажа акций акционерных обществ на специализированном аукционе;</w:t>
      </w:r>
    </w:p>
    <w:p w:rsidR="0062600A" w:rsidRPr="001F0E85" w:rsidRDefault="0062600A" w:rsidP="0062600A">
      <w:pPr>
        <w:pStyle w:val="ConsPlusNormal"/>
        <w:ind w:firstLine="540"/>
        <w:jc w:val="both"/>
        <w:rPr>
          <w:rFonts w:ascii="Times New Roman" w:hAnsi="Times New Roman" w:cs="Times New Roman"/>
          <w:sz w:val="28"/>
          <w:szCs w:val="28"/>
        </w:rPr>
      </w:pPr>
      <w:r w:rsidRPr="001F0E85">
        <w:rPr>
          <w:rFonts w:ascii="Times New Roman" w:hAnsi="Times New Roman" w:cs="Times New Roman"/>
          <w:sz w:val="28"/>
          <w:szCs w:val="28"/>
        </w:rPr>
        <w:t>5) продажа муниципального имущества на конкурсе;</w:t>
      </w:r>
    </w:p>
    <w:p w:rsidR="0062600A" w:rsidRPr="001F0E85" w:rsidRDefault="0062600A" w:rsidP="0062600A">
      <w:pPr>
        <w:pStyle w:val="ConsPlusNormal"/>
        <w:ind w:firstLine="540"/>
        <w:jc w:val="both"/>
        <w:rPr>
          <w:rFonts w:ascii="Times New Roman" w:hAnsi="Times New Roman" w:cs="Times New Roman"/>
          <w:sz w:val="28"/>
          <w:szCs w:val="28"/>
        </w:rPr>
      </w:pPr>
      <w:r w:rsidRPr="001F0E85">
        <w:rPr>
          <w:rFonts w:ascii="Times New Roman" w:hAnsi="Times New Roman" w:cs="Times New Roman"/>
          <w:sz w:val="28"/>
          <w:szCs w:val="28"/>
        </w:rPr>
        <w:t>6)</w:t>
      </w:r>
      <w:r w:rsidRPr="001F0E85">
        <w:rPr>
          <w:rFonts w:ascii="Times New Roman" w:hAnsi="Times New Roman" w:cs="Times New Roman"/>
          <w:color w:val="000000"/>
          <w:sz w:val="28"/>
          <w:szCs w:val="28"/>
        </w:rPr>
        <w:t xml:space="preserve"> продажа за пределами территории Российской Федерации находящихся в муниципальной собственности акций открытых акционерных обществ;</w:t>
      </w:r>
    </w:p>
    <w:p w:rsidR="0062600A" w:rsidRPr="001F0E85" w:rsidRDefault="0062600A" w:rsidP="0062600A">
      <w:pPr>
        <w:pStyle w:val="ConsPlusNormal"/>
        <w:ind w:firstLine="540"/>
        <w:jc w:val="both"/>
        <w:rPr>
          <w:rFonts w:ascii="Times New Roman" w:hAnsi="Times New Roman" w:cs="Times New Roman"/>
          <w:sz w:val="28"/>
          <w:szCs w:val="28"/>
        </w:rPr>
      </w:pPr>
      <w:r w:rsidRPr="001F0E85">
        <w:rPr>
          <w:rFonts w:ascii="Times New Roman" w:hAnsi="Times New Roman" w:cs="Times New Roman"/>
          <w:sz w:val="28"/>
          <w:szCs w:val="28"/>
        </w:rPr>
        <w:t>7) продажа муниципального имущества посредством публичного предложения;</w:t>
      </w:r>
    </w:p>
    <w:p w:rsidR="0062600A" w:rsidRPr="001F0E85" w:rsidRDefault="0062600A" w:rsidP="0062600A">
      <w:pPr>
        <w:pStyle w:val="ConsPlusNormal"/>
        <w:ind w:firstLine="540"/>
        <w:jc w:val="both"/>
        <w:rPr>
          <w:rFonts w:ascii="Times New Roman" w:hAnsi="Times New Roman" w:cs="Times New Roman"/>
          <w:sz w:val="28"/>
          <w:szCs w:val="28"/>
        </w:rPr>
      </w:pPr>
      <w:r w:rsidRPr="001F0E85">
        <w:rPr>
          <w:rFonts w:ascii="Times New Roman" w:hAnsi="Times New Roman" w:cs="Times New Roman"/>
          <w:sz w:val="28"/>
          <w:szCs w:val="28"/>
        </w:rPr>
        <w:t>8) продажа муниципального имущества без объявления цены;</w:t>
      </w:r>
    </w:p>
    <w:p w:rsidR="0062600A" w:rsidRPr="001F0E85" w:rsidRDefault="0062600A" w:rsidP="0062600A">
      <w:pPr>
        <w:pStyle w:val="ConsPlusNormal"/>
        <w:ind w:firstLine="540"/>
        <w:jc w:val="both"/>
        <w:rPr>
          <w:rFonts w:ascii="Times New Roman" w:hAnsi="Times New Roman" w:cs="Times New Roman"/>
          <w:sz w:val="28"/>
          <w:szCs w:val="28"/>
        </w:rPr>
      </w:pPr>
      <w:r w:rsidRPr="001F0E85">
        <w:rPr>
          <w:rFonts w:ascii="Times New Roman" w:hAnsi="Times New Roman" w:cs="Times New Roman"/>
          <w:sz w:val="28"/>
          <w:szCs w:val="28"/>
        </w:rPr>
        <w:t>9) внесение муниципального имущества в качестве вклада в уставные капиталы акционерных обществ;</w:t>
      </w:r>
    </w:p>
    <w:p w:rsidR="0062600A" w:rsidRPr="001F0E85" w:rsidRDefault="0062600A" w:rsidP="0062600A">
      <w:pPr>
        <w:pStyle w:val="ConsPlusNormal"/>
        <w:ind w:firstLine="540"/>
        <w:jc w:val="both"/>
        <w:rPr>
          <w:rFonts w:ascii="Times New Roman" w:hAnsi="Times New Roman" w:cs="Times New Roman"/>
          <w:sz w:val="28"/>
          <w:szCs w:val="28"/>
        </w:rPr>
      </w:pPr>
      <w:r w:rsidRPr="001F0E85">
        <w:rPr>
          <w:rFonts w:ascii="Times New Roman" w:hAnsi="Times New Roman" w:cs="Times New Roman"/>
          <w:sz w:val="28"/>
          <w:szCs w:val="28"/>
        </w:rPr>
        <w:t>10) продажа акций акционерных обществ по результатам доверительного управления.</w:t>
      </w:r>
    </w:p>
    <w:p w:rsidR="0062600A" w:rsidRDefault="0062600A" w:rsidP="0062600A">
      <w:pPr>
        <w:widowControl w:val="0"/>
        <w:autoSpaceDE w:val="0"/>
        <w:autoSpaceDN w:val="0"/>
        <w:adjustRightInd w:val="0"/>
        <w:jc w:val="both"/>
        <w:rPr>
          <w:color w:val="000000"/>
          <w:sz w:val="28"/>
          <w:szCs w:val="28"/>
        </w:rPr>
      </w:pPr>
    </w:p>
    <w:p w:rsidR="0062600A" w:rsidRDefault="0062600A" w:rsidP="0062600A">
      <w:pPr>
        <w:widowControl w:val="0"/>
        <w:autoSpaceDE w:val="0"/>
        <w:autoSpaceDN w:val="0"/>
        <w:adjustRightInd w:val="0"/>
        <w:ind w:firstLine="225"/>
        <w:jc w:val="both"/>
        <w:rPr>
          <w:b/>
          <w:bCs/>
          <w:color w:val="000000"/>
          <w:sz w:val="28"/>
          <w:szCs w:val="28"/>
        </w:rPr>
      </w:pPr>
    </w:p>
    <w:p w:rsidR="0062600A" w:rsidRPr="00A2222A" w:rsidRDefault="0062600A" w:rsidP="0062600A">
      <w:pPr>
        <w:widowControl w:val="0"/>
        <w:autoSpaceDE w:val="0"/>
        <w:autoSpaceDN w:val="0"/>
        <w:adjustRightInd w:val="0"/>
        <w:ind w:firstLine="567"/>
        <w:jc w:val="both"/>
        <w:rPr>
          <w:b/>
          <w:bCs/>
          <w:color w:val="000000"/>
          <w:sz w:val="28"/>
          <w:szCs w:val="28"/>
        </w:rPr>
      </w:pPr>
      <w:r w:rsidRPr="00A2222A">
        <w:rPr>
          <w:b/>
          <w:bCs/>
          <w:color w:val="000000"/>
          <w:sz w:val="28"/>
          <w:szCs w:val="28"/>
        </w:rPr>
        <w:t>Статья 9. Информационное обеспечение приватизации муниципального имущества</w:t>
      </w:r>
    </w:p>
    <w:p w:rsidR="0062600A" w:rsidRPr="00A2222A" w:rsidRDefault="0062600A" w:rsidP="0062600A">
      <w:pPr>
        <w:widowControl w:val="0"/>
        <w:autoSpaceDE w:val="0"/>
        <w:autoSpaceDN w:val="0"/>
        <w:adjustRightInd w:val="0"/>
        <w:ind w:firstLine="567"/>
        <w:jc w:val="both"/>
        <w:rPr>
          <w:bCs/>
          <w:color w:val="000000"/>
          <w:sz w:val="28"/>
          <w:szCs w:val="28"/>
        </w:rPr>
      </w:pPr>
    </w:p>
    <w:p w:rsidR="0062600A" w:rsidRPr="00A2222A" w:rsidRDefault="0062600A" w:rsidP="0062600A">
      <w:pPr>
        <w:autoSpaceDE w:val="0"/>
        <w:autoSpaceDN w:val="0"/>
        <w:adjustRightInd w:val="0"/>
        <w:ind w:firstLine="567"/>
        <w:jc w:val="both"/>
        <w:rPr>
          <w:bCs/>
          <w:sz w:val="28"/>
          <w:szCs w:val="28"/>
        </w:rPr>
      </w:pPr>
      <w:r w:rsidRPr="00A2222A">
        <w:rPr>
          <w:bCs/>
          <w:sz w:val="28"/>
          <w:szCs w:val="28"/>
        </w:rPr>
        <w:t xml:space="preserve">1. </w:t>
      </w:r>
      <w:proofErr w:type="gramStart"/>
      <w:r w:rsidRPr="00A2222A">
        <w:rPr>
          <w:bCs/>
          <w:sz w:val="28"/>
          <w:szCs w:val="28"/>
        </w:rPr>
        <w:t xml:space="preserve">Под информационным обеспечением приватизации муниципального имущества понимаются мероприятия, направленные на создание возможности свободного доступа неограниченного круга лиц к информации о приватизации и включающие в себя размещение на официальных сайтах в сети "Интернет" </w:t>
      </w:r>
      <w:hyperlink r:id="rId8" w:history="1">
        <w:r w:rsidRPr="00A2222A">
          <w:rPr>
            <w:bCs/>
            <w:sz w:val="28"/>
            <w:szCs w:val="28"/>
          </w:rPr>
          <w:t>прогнозного плана</w:t>
        </w:r>
      </w:hyperlink>
      <w:r w:rsidRPr="00A2222A">
        <w:rPr>
          <w:bCs/>
          <w:sz w:val="28"/>
          <w:szCs w:val="28"/>
        </w:rPr>
        <w:t xml:space="preserve"> приватизации муниципального имущества, решений об условиях приватизации соответственно муниципального имущества, информационных сообщений о продаже муниципального имущества и об </w:t>
      </w:r>
      <w:r w:rsidRPr="00A2222A">
        <w:rPr>
          <w:bCs/>
          <w:sz w:val="28"/>
          <w:szCs w:val="28"/>
        </w:rPr>
        <w:lastRenderedPageBreak/>
        <w:t>итогах его продажи, ежегодных отчетов о результатах приватизации</w:t>
      </w:r>
      <w:proofErr w:type="gramEnd"/>
      <w:r w:rsidRPr="00A2222A">
        <w:rPr>
          <w:bCs/>
          <w:sz w:val="28"/>
          <w:szCs w:val="28"/>
        </w:rPr>
        <w:t xml:space="preserve"> муниципального имущества.</w:t>
      </w:r>
    </w:p>
    <w:p w:rsidR="0062600A" w:rsidRPr="00A2222A" w:rsidRDefault="0062600A" w:rsidP="0062600A">
      <w:pPr>
        <w:autoSpaceDE w:val="0"/>
        <w:autoSpaceDN w:val="0"/>
        <w:adjustRightInd w:val="0"/>
        <w:ind w:firstLine="567"/>
        <w:jc w:val="both"/>
        <w:rPr>
          <w:bCs/>
          <w:sz w:val="28"/>
          <w:szCs w:val="28"/>
        </w:rPr>
      </w:pPr>
      <w:r w:rsidRPr="00A2222A">
        <w:rPr>
          <w:bCs/>
          <w:sz w:val="28"/>
          <w:szCs w:val="28"/>
        </w:rPr>
        <w:t>Информация о приватизации муниципального имущества, указанная в настоящем пункте, подлежит размещению на официальн</w:t>
      </w:r>
      <w:r>
        <w:rPr>
          <w:bCs/>
          <w:sz w:val="28"/>
          <w:szCs w:val="28"/>
        </w:rPr>
        <w:t>ом</w:t>
      </w:r>
      <w:r w:rsidRPr="00A2222A">
        <w:rPr>
          <w:bCs/>
          <w:sz w:val="28"/>
          <w:szCs w:val="28"/>
        </w:rPr>
        <w:t xml:space="preserve"> сайт</w:t>
      </w:r>
      <w:r>
        <w:rPr>
          <w:bCs/>
          <w:sz w:val="28"/>
          <w:szCs w:val="28"/>
        </w:rPr>
        <w:t xml:space="preserve">е </w:t>
      </w:r>
      <w:proofErr w:type="spellStart"/>
      <w:r w:rsidR="001F0E85" w:rsidRPr="001F0E85">
        <w:rPr>
          <w:bCs/>
          <w:color w:val="000000"/>
          <w:sz w:val="28"/>
          <w:szCs w:val="28"/>
        </w:rPr>
        <w:t>Рахинского</w:t>
      </w:r>
      <w:proofErr w:type="spellEnd"/>
      <w:r w:rsidR="001F0E85" w:rsidRPr="001F0E85">
        <w:rPr>
          <w:bCs/>
          <w:color w:val="000000"/>
          <w:sz w:val="28"/>
          <w:szCs w:val="28"/>
        </w:rPr>
        <w:t xml:space="preserve"> сельского поселения</w:t>
      </w:r>
      <w:r w:rsidR="001F0E85">
        <w:rPr>
          <w:b/>
          <w:bCs/>
          <w:color w:val="000000"/>
          <w:sz w:val="28"/>
          <w:szCs w:val="28"/>
        </w:rPr>
        <w:t xml:space="preserve"> </w:t>
      </w:r>
      <w:r w:rsidR="001F0E85">
        <w:rPr>
          <w:color w:val="000000"/>
          <w:sz w:val="28"/>
          <w:szCs w:val="28"/>
        </w:rPr>
        <w:t xml:space="preserve">     </w:t>
      </w:r>
      <w:r w:rsidRPr="00A2222A">
        <w:rPr>
          <w:bCs/>
          <w:sz w:val="28"/>
          <w:szCs w:val="28"/>
        </w:rPr>
        <w:t>в сети "Интернет"</w:t>
      </w:r>
      <w:r>
        <w:rPr>
          <w:bCs/>
          <w:sz w:val="28"/>
          <w:szCs w:val="28"/>
        </w:rPr>
        <w:t xml:space="preserve">- </w:t>
      </w:r>
      <w:proofErr w:type="spellStart"/>
      <w:r w:rsidR="001F0E85">
        <w:rPr>
          <w:bCs/>
          <w:sz w:val="28"/>
          <w:szCs w:val="28"/>
        </w:rPr>
        <w:t>рахинка</w:t>
      </w:r>
      <w:proofErr w:type="gramStart"/>
      <w:r>
        <w:rPr>
          <w:bCs/>
          <w:sz w:val="28"/>
          <w:szCs w:val="28"/>
        </w:rPr>
        <w:t>.р</w:t>
      </w:r>
      <w:proofErr w:type="gramEnd"/>
      <w:r>
        <w:rPr>
          <w:bCs/>
          <w:sz w:val="28"/>
          <w:szCs w:val="28"/>
        </w:rPr>
        <w:t>ф</w:t>
      </w:r>
      <w:proofErr w:type="spellEnd"/>
      <w:r w:rsidRPr="00A2222A">
        <w:rPr>
          <w:bCs/>
          <w:sz w:val="28"/>
          <w:szCs w:val="28"/>
        </w:rPr>
        <w:t>, а также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(далее - сайты в сети "Интернет").</w:t>
      </w:r>
    </w:p>
    <w:p w:rsidR="0062600A" w:rsidRPr="00A2222A" w:rsidRDefault="0062600A" w:rsidP="0062600A">
      <w:pPr>
        <w:autoSpaceDE w:val="0"/>
        <w:autoSpaceDN w:val="0"/>
        <w:adjustRightInd w:val="0"/>
        <w:ind w:firstLine="567"/>
        <w:jc w:val="both"/>
        <w:rPr>
          <w:bCs/>
          <w:sz w:val="28"/>
          <w:szCs w:val="28"/>
        </w:rPr>
      </w:pPr>
      <w:r w:rsidRPr="00A2222A">
        <w:rPr>
          <w:bCs/>
          <w:sz w:val="28"/>
          <w:szCs w:val="28"/>
        </w:rPr>
        <w:t xml:space="preserve">2. Информационное сообщение о продаже муниципального имущества подлежит размещению на сайтах в сети "Интернет" не менее чем за тридцать дней до дня осуществления продажи указанного имущества, если иное не предусмотрено </w:t>
      </w:r>
      <w:r>
        <w:rPr>
          <w:bCs/>
          <w:sz w:val="28"/>
          <w:szCs w:val="28"/>
        </w:rPr>
        <w:t>З</w:t>
      </w:r>
      <w:r w:rsidRPr="00A2222A">
        <w:rPr>
          <w:bCs/>
          <w:sz w:val="28"/>
          <w:szCs w:val="28"/>
        </w:rPr>
        <w:t>аконом.</w:t>
      </w:r>
    </w:p>
    <w:p w:rsidR="0062600A" w:rsidRPr="00A2222A" w:rsidRDefault="0062600A" w:rsidP="0062600A">
      <w:pPr>
        <w:autoSpaceDE w:val="0"/>
        <w:autoSpaceDN w:val="0"/>
        <w:adjustRightInd w:val="0"/>
        <w:ind w:firstLine="567"/>
        <w:jc w:val="both"/>
        <w:rPr>
          <w:bCs/>
          <w:sz w:val="28"/>
          <w:szCs w:val="28"/>
        </w:rPr>
      </w:pPr>
      <w:r w:rsidRPr="00A2222A">
        <w:rPr>
          <w:bCs/>
          <w:sz w:val="28"/>
          <w:szCs w:val="28"/>
        </w:rPr>
        <w:t>Решение об условиях приватизации муниципального имущества размещается в открытом доступе на сайтах в сети "Интернет" в течение десяти дней со дня принятия этого решения.</w:t>
      </w:r>
    </w:p>
    <w:p w:rsidR="0062600A" w:rsidRPr="00A2222A" w:rsidRDefault="0062600A" w:rsidP="0062600A">
      <w:pPr>
        <w:autoSpaceDE w:val="0"/>
        <w:autoSpaceDN w:val="0"/>
        <w:adjustRightInd w:val="0"/>
        <w:ind w:firstLine="567"/>
        <w:jc w:val="both"/>
        <w:rPr>
          <w:bCs/>
          <w:sz w:val="28"/>
          <w:szCs w:val="28"/>
        </w:rPr>
      </w:pPr>
      <w:r w:rsidRPr="00A2222A">
        <w:rPr>
          <w:bCs/>
          <w:sz w:val="28"/>
          <w:szCs w:val="28"/>
        </w:rPr>
        <w:t xml:space="preserve">3. Информационное сообщение о продаже государственного или муниципального имущества должно содержать, за исключением случаев, предусмотренных </w:t>
      </w:r>
      <w:r>
        <w:rPr>
          <w:bCs/>
          <w:sz w:val="28"/>
          <w:szCs w:val="28"/>
        </w:rPr>
        <w:t>З</w:t>
      </w:r>
      <w:r w:rsidRPr="00A2222A">
        <w:rPr>
          <w:bCs/>
          <w:sz w:val="28"/>
          <w:szCs w:val="28"/>
        </w:rPr>
        <w:t>аконом, следующие сведения:</w:t>
      </w:r>
    </w:p>
    <w:p w:rsidR="0062600A" w:rsidRPr="00A2222A" w:rsidRDefault="0062600A" w:rsidP="0062600A">
      <w:pPr>
        <w:autoSpaceDE w:val="0"/>
        <w:autoSpaceDN w:val="0"/>
        <w:adjustRightInd w:val="0"/>
        <w:ind w:firstLine="567"/>
        <w:jc w:val="both"/>
        <w:rPr>
          <w:bCs/>
          <w:sz w:val="28"/>
          <w:szCs w:val="28"/>
        </w:rPr>
      </w:pPr>
      <w:r w:rsidRPr="00A2222A">
        <w:rPr>
          <w:bCs/>
          <w:sz w:val="28"/>
          <w:szCs w:val="28"/>
        </w:rPr>
        <w:t>1) наименование органа местного самоуправления, принявш</w:t>
      </w:r>
      <w:r>
        <w:rPr>
          <w:bCs/>
          <w:sz w:val="28"/>
          <w:szCs w:val="28"/>
        </w:rPr>
        <w:t>его</w:t>
      </w:r>
      <w:r w:rsidRPr="00A2222A">
        <w:rPr>
          <w:bCs/>
          <w:sz w:val="28"/>
          <w:szCs w:val="28"/>
        </w:rPr>
        <w:t xml:space="preserve"> решение об условиях приватизации такого имущества, реквизиты указанного решения;</w:t>
      </w:r>
    </w:p>
    <w:p w:rsidR="0062600A" w:rsidRPr="00A2222A" w:rsidRDefault="0062600A" w:rsidP="0062600A">
      <w:pPr>
        <w:autoSpaceDE w:val="0"/>
        <w:autoSpaceDN w:val="0"/>
        <w:adjustRightInd w:val="0"/>
        <w:ind w:firstLine="567"/>
        <w:jc w:val="both"/>
        <w:rPr>
          <w:bCs/>
          <w:sz w:val="28"/>
          <w:szCs w:val="28"/>
        </w:rPr>
      </w:pPr>
      <w:r w:rsidRPr="00A2222A">
        <w:rPr>
          <w:bCs/>
          <w:sz w:val="28"/>
          <w:szCs w:val="28"/>
        </w:rPr>
        <w:t>2) наименование такого имущества и иные позволяющие его индивидуализировать сведения (характеристика имущества);</w:t>
      </w:r>
    </w:p>
    <w:p w:rsidR="0062600A" w:rsidRPr="00A2222A" w:rsidRDefault="0062600A" w:rsidP="0062600A">
      <w:pPr>
        <w:autoSpaceDE w:val="0"/>
        <w:autoSpaceDN w:val="0"/>
        <w:adjustRightInd w:val="0"/>
        <w:ind w:firstLine="567"/>
        <w:jc w:val="both"/>
        <w:rPr>
          <w:bCs/>
          <w:sz w:val="28"/>
          <w:szCs w:val="28"/>
        </w:rPr>
      </w:pPr>
      <w:r w:rsidRPr="00A2222A">
        <w:rPr>
          <w:bCs/>
          <w:sz w:val="28"/>
          <w:szCs w:val="28"/>
        </w:rPr>
        <w:t>3) способ приватизации такого имущества;</w:t>
      </w:r>
    </w:p>
    <w:p w:rsidR="0062600A" w:rsidRPr="00A2222A" w:rsidRDefault="0062600A" w:rsidP="0062600A">
      <w:pPr>
        <w:autoSpaceDE w:val="0"/>
        <w:autoSpaceDN w:val="0"/>
        <w:adjustRightInd w:val="0"/>
        <w:ind w:firstLine="567"/>
        <w:jc w:val="both"/>
        <w:rPr>
          <w:bCs/>
          <w:sz w:val="28"/>
          <w:szCs w:val="28"/>
        </w:rPr>
      </w:pPr>
      <w:r w:rsidRPr="00A2222A">
        <w:rPr>
          <w:bCs/>
          <w:sz w:val="28"/>
          <w:szCs w:val="28"/>
        </w:rPr>
        <w:t>4) начальная цена продажи такого имущества;</w:t>
      </w:r>
    </w:p>
    <w:p w:rsidR="0062600A" w:rsidRPr="00A2222A" w:rsidRDefault="0062600A" w:rsidP="0062600A">
      <w:pPr>
        <w:autoSpaceDE w:val="0"/>
        <w:autoSpaceDN w:val="0"/>
        <w:adjustRightInd w:val="0"/>
        <w:ind w:firstLine="567"/>
        <w:jc w:val="both"/>
        <w:rPr>
          <w:bCs/>
          <w:sz w:val="28"/>
          <w:szCs w:val="28"/>
        </w:rPr>
      </w:pPr>
      <w:r w:rsidRPr="00A2222A">
        <w:rPr>
          <w:bCs/>
          <w:sz w:val="28"/>
          <w:szCs w:val="28"/>
        </w:rPr>
        <w:t>5) форма подачи предложений о цене такого имущества;</w:t>
      </w:r>
    </w:p>
    <w:p w:rsidR="0062600A" w:rsidRPr="00A2222A" w:rsidRDefault="0062600A" w:rsidP="0062600A">
      <w:pPr>
        <w:autoSpaceDE w:val="0"/>
        <w:autoSpaceDN w:val="0"/>
        <w:adjustRightInd w:val="0"/>
        <w:ind w:firstLine="567"/>
        <w:jc w:val="both"/>
        <w:rPr>
          <w:bCs/>
          <w:sz w:val="28"/>
          <w:szCs w:val="28"/>
        </w:rPr>
      </w:pPr>
      <w:r w:rsidRPr="00A2222A">
        <w:rPr>
          <w:bCs/>
          <w:sz w:val="28"/>
          <w:szCs w:val="28"/>
        </w:rPr>
        <w:t>6) условия и сроки платежа, необходимые реквизиты счетов;</w:t>
      </w:r>
    </w:p>
    <w:p w:rsidR="0062600A" w:rsidRPr="00A2222A" w:rsidRDefault="0062600A" w:rsidP="0062600A">
      <w:pPr>
        <w:autoSpaceDE w:val="0"/>
        <w:autoSpaceDN w:val="0"/>
        <w:adjustRightInd w:val="0"/>
        <w:ind w:firstLine="567"/>
        <w:jc w:val="both"/>
        <w:rPr>
          <w:bCs/>
          <w:sz w:val="28"/>
          <w:szCs w:val="28"/>
        </w:rPr>
      </w:pPr>
      <w:r w:rsidRPr="00A2222A">
        <w:rPr>
          <w:bCs/>
          <w:sz w:val="28"/>
          <w:szCs w:val="28"/>
        </w:rPr>
        <w:t>7) размер задатка, срок и порядок его внесения, необходимые реквизиты счетов;</w:t>
      </w:r>
    </w:p>
    <w:p w:rsidR="0062600A" w:rsidRPr="00A2222A" w:rsidRDefault="0062600A" w:rsidP="0062600A">
      <w:pPr>
        <w:autoSpaceDE w:val="0"/>
        <w:autoSpaceDN w:val="0"/>
        <w:adjustRightInd w:val="0"/>
        <w:ind w:firstLine="567"/>
        <w:jc w:val="both"/>
        <w:rPr>
          <w:bCs/>
          <w:sz w:val="28"/>
          <w:szCs w:val="28"/>
        </w:rPr>
      </w:pPr>
      <w:r w:rsidRPr="00A2222A">
        <w:rPr>
          <w:bCs/>
          <w:sz w:val="28"/>
          <w:szCs w:val="28"/>
        </w:rPr>
        <w:t>8) порядок, место, даты начала и окончания подачи заявок, предложений;</w:t>
      </w:r>
    </w:p>
    <w:p w:rsidR="0062600A" w:rsidRPr="00A2222A" w:rsidRDefault="0062600A" w:rsidP="0062600A">
      <w:pPr>
        <w:autoSpaceDE w:val="0"/>
        <w:autoSpaceDN w:val="0"/>
        <w:adjustRightInd w:val="0"/>
        <w:ind w:firstLine="567"/>
        <w:jc w:val="both"/>
        <w:rPr>
          <w:bCs/>
          <w:sz w:val="28"/>
          <w:szCs w:val="28"/>
        </w:rPr>
      </w:pPr>
      <w:r w:rsidRPr="00A2222A">
        <w:rPr>
          <w:bCs/>
          <w:sz w:val="28"/>
          <w:szCs w:val="28"/>
        </w:rPr>
        <w:t>9) исчерпывающий перечень представляемых участниками торгов документов и требования к их оформлению;</w:t>
      </w:r>
    </w:p>
    <w:p w:rsidR="0062600A" w:rsidRPr="00A2222A" w:rsidRDefault="0062600A" w:rsidP="0062600A">
      <w:pPr>
        <w:autoSpaceDE w:val="0"/>
        <w:autoSpaceDN w:val="0"/>
        <w:adjustRightInd w:val="0"/>
        <w:ind w:firstLine="567"/>
        <w:jc w:val="both"/>
        <w:rPr>
          <w:bCs/>
          <w:sz w:val="28"/>
          <w:szCs w:val="28"/>
        </w:rPr>
      </w:pPr>
      <w:r w:rsidRPr="00A2222A">
        <w:rPr>
          <w:bCs/>
          <w:sz w:val="28"/>
          <w:szCs w:val="28"/>
        </w:rPr>
        <w:t>10) срок заключения договора купли-продажи такого имущества;</w:t>
      </w:r>
    </w:p>
    <w:p w:rsidR="0062600A" w:rsidRPr="00A2222A" w:rsidRDefault="0062600A" w:rsidP="0062600A">
      <w:pPr>
        <w:autoSpaceDE w:val="0"/>
        <w:autoSpaceDN w:val="0"/>
        <w:adjustRightInd w:val="0"/>
        <w:ind w:firstLine="567"/>
        <w:jc w:val="both"/>
        <w:rPr>
          <w:bCs/>
          <w:sz w:val="28"/>
          <w:szCs w:val="28"/>
        </w:rPr>
      </w:pPr>
      <w:r w:rsidRPr="00A2222A">
        <w:rPr>
          <w:bCs/>
          <w:sz w:val="28"/>
          <w:szCs w:val="28"/>
        </w:rPr>
        <w:t>11) порядок ознакомления покупателей с иной информацией, условиями договора купли-продажи такого имущества;</w:t>
      </w:r>
    </w:p>
    <w:p w:rsidR="0062600A" w:rsidRPr="00A2222A" w:rsidRDefault="0062600A" w:rsidP="0062600A">
      <w:pPr>
        <w:autoSpaceDE w:val="0"/>
        <w:autoSpaceDN w:val="0"/>
        <w:adjustRightInd w:val="0"/>
        <w:ind w:firstLine="567"/>
        <w:jc w:val="both"/>
        <w:rPr>
          <w:bCs/>
          <w:sz w:val="28"/>
          <w:szCs w:val="28"/>
        </w:rPr>
      </w:pPr>
      <w:r w:rsidRPr="00A2222A">
        <w:rPr>
          <w:bCs/>
          <w:sz w:val="28"/>
          <w:szCs w:val="28"/>
        </w:rPr>
        <w:t>12) ограничения участия отдельных категорий физических лиц и юридических лиц в приватизации такого имущества;</w:t>
      </w:r>
    </w:p>
    <w:p w:rsidR="0062600A" w:rsidRPr="00A2222A" w:rsidRDefault="0062600A" w:rsidP="0062600A">
      <w:pPr>
        <w:autoSpaceDE w:val="0"/>
        <w:autoSpaceDN w:val="0"/>
        <w:adjustRightInd w:val="0"/>
        <w:ind w:firstLine="567"/>
        <w:jc w:val="both"/>
        <w:rPr>
          <w:bCs/>
          <w:sz w:val="28"/>
          <w:szCs w:val="28"/>
        </w:rPr>
      </w:pPr>
      <w:r w:rsidRPr="00A2222A">
        <w:rPr>
          <w:bCs/>
          <w:sz w:val="28"/>
          <w:szCs w:val="28"/>
        </w:rPr>
        <w:t>13) порядок определения победителей (при проведен</w:t>
      </w:r>
      <w:proofErr w:type="gramStart"/>
      <w:r w:rsidRPr="00A2222A">
        <w:rPr>
          <w:bCs/>
          <w:sz w:val="28"/>
          <w:szCs w:val="28"/>
        </w:rPr>
        <w:t>ии ау</w:t>
      </w:r>
      <w:proofErr w:type="gramEnd"/>
      <w:r w:rsidRPr="00A2222A">
        <w:rPr>
          <w:bCs/>
          <w:sz w:val="28"/>
          <w:szCs w:val="28"/>
        </w:rPr>
        <w:t>кциона, специализированного аукциона, конкурса) либо лиц, имеющих право приобретения государственного или муниципального имущества (при проведении его продажи посредством публичного предложения и без объявления цены);</w:t>
      </w:r>
    </w:p>
    <w:p w:rsidR="0062600A" w:rsidRPr="00A2222A" w:rsidRDefault="0062600A" w:rsidP="0062600A">
      <w:pPr>
        <w:autoSpaceDE w:val="0"/>
        <w:autoSpaceDN w:val="0"/>
        <w:adjustRightInd w:val="0"/>
        <w:ind w:firstLine="567"/>
        <w:jc w:val="both"/>
        <w:rPr>
          <w:bCs/>
          <w:sz w:val="28"/>
          <w:szCs w:val="28"/>
        </w:rPr>
      </w:pPr>
      <w:r w:rsidRPr="00A2222A">
        <w:rPr>
          <w:bCs/>
          <w:sz w:val="28"/>
          <w:szCs w:val="28"/>
        </w:rPr>
        <w:t>14) место и срок подведения итогов продажи государственного или муниципального имущества;</w:t>
      </w:r>
    </w:p>
    <w:p w:rsidR="0062600A" w:rsidRPr="00A2222A" w:rsidRDefault="0062600A" w:rsidP="0062600A">
      <w:pPr>
        <w:autoSpaceDE w:val="0"/>
        <w:autoSpaceDN w:val="0"/>
        <w:adjustRightInd w:val="0"/>
        <w:ind w:firstLine="567"/>
        <w:jc w:val="both"/>
        <w:rPr>
          <w:bCs/>
          <w:sz w:val="28"/>
          <w:szCs w:val="28"/>
        </w:rPr>
      </w:pPr>
      <w:r w:rsidRPr="00A2222A">
        <w:rPr>
          <w:bCs/>
          <w:sz w:val="28"/>
          <w:szCs w:val="28"/>
        </w:rPr>
        <w:t>15)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p>
    <w:p w:rsidR="0062600A" w:rsidRPr="00A2222A" w:rsidRDefault="0062600A" w:rsidP="0062600A">
      <w:pPr>
        <w:autoSpaceDE w:val="0"/>
        <w:autoSpaceDN w:val="0"/>
        <w:adjustRightInd w:val="0"/>
        <w:ind w:firstLine="567"/>
        <w:jc w:val="both"/>
        <w:rPr>
          <w:bCs/>
          <w:sz w:val="28"/>
          <w:szCs w:val="28"/>
        </w:rPr>
      </w:pPr>
      <w:r w:rsidRPr="00A2222A">
        <w:rPr>
          <w:bCs/>
          <w:sz w:val="28"/>
          <w:szCs w:val="28"/>
        </w:rPr>
        <w:lastRenderedPageBreak/>
        <w:t>4. При продаже находящихся в муниципальной собственности акций акционерного общества или доли в уставном капитале общества с ограниченной ответственностью также указываются следующие сведения:</w:t>
      </w:r>
    </w:p>
    <w:p w:rsidR="0062600A" w:rsidRPr="00A2222A" w:rsidRDefault="0062600A" w:rsidP="0062600A">
      <w:pPr>
        <w:autoSpaceDE w:val="0"/>
        <w:autoSpaceDN w:val="0"/>
        <w:adjustRightInd w:val="0"/>
        <w:ind w:firstLine="567"/>
        <w:jc w:val="both"/>
        <w:rPr>
          <w:bCs/>
          <w:sz w:val="28"/>
          <w:szCs w:val="28"/>
        </w:rPr>
      </w:pPr>
      <w:r w:rsidRPr="00A2222A">
        <w:rPr>
          <w:bCs/>
          <w:sz w:val="28"/>
          <w:szCs w:val="28"/>
        </w:rPr>
        <w:t>1) полное наименование, адрес (место нахождения) акционерного общества или общества с ограниченной ответственностью;</w:t>
      </w:r>
    </w:p>
    <w:p w:rsidR="0062600A" w:rsidRPr="00A2222A" w:rsidRDefault="0062600A" w:rsidP="0062600A">
      <w:pPr>
        <w:autoSpaceDE w:val="0"/>
        <w:autoSpaceDN w:val="0"/>
        <w:adjustRightInd w:val="0"/>
        <w:ind w:firstLine="567"/>
        <w:jc w:val="both"/>
        <w:rPr>
          <w:bCs/>
          <w:sz w:val="28"/>
          <w:szCs w:val="28"/>
        </w:rPr>
      </w:pPr>
      <w:r w:rsidRPr="00A2222A">
        <w:rPr>
          <w:bCs/>
          <w:sz w:val="28"/>
          <w:szCs w:val="28"/>
        </w:rPr>
        <w:t>2) размер уставного капитала хозяйственного общества, общее количество, номинальная стоимость и категории выпущенных акций акционерного общества или размер и номинальная стоимость доли в уставном капитале общества с ограниченной ответственностью, принадлежащей муниципальному образованию;</w:t>
      </w:r>
    </w:p>
    <w:p w:rsidR="0062600A" w:rsidRPr="00A2222A" w:rsidRDefault="0062600A" w:rsidP="0062600A">
      <w:pPr>
        <w:autoSpaceDE w:val="0"/>
        <w:autoSpaceDN w:val="0"/>
        <w:adjustRightInd w:val="0"/>
        <w:ind w:firstLine="567"/>
        <w:jc w:val="both"/>
        <w:rPr>
          <w:bCs/>
          <w:sz w:val="28"/>
          <w:szCs w:val="28"/>
        </w:rPr>
      </w:pPr>
      <w:r w:rsidRPr="00A2222A">
        <w:rPr>
          <w:bCs/>
          <w:sz w:val="28"/>
          <w:szCs w:val="28"/>
        </w:rPr>
        <w:t>3) перечень видов основной продукции (работ, услуг), производство которой осуществляется акционерным обществом или обществом с ограниченной ответственностью;</w:t>
      </w:r>
    </w:p>
    <w:p w:rsidR="0062600A" w:rsidRPr="00A2222A" w:rsidRDefault="0062600A" w:rsidP="0062600A">
      <w:pPr>
        <w:autoSpaceDE w:val="0"/>
        <w:autoSpaceDN w:val="0"/>
        <w:adjustRightInd w:val="0"/>
        <w:ind w:firstLine="567"/>
        <w:jc w:val="both"/>
        <w:rPr>
          <w:bCs/>
          <w:sz w:val="28"/>
          <w:szCs w:val="28"/>
        </w:rPr>
      </w:pPr>
      <w:r w:rsidRPr="00A2222A">
        <w:rPr>
          <w:bCs/>
          <w:sz w:val="28"/>
          <w:szCs w:val="28"/>
        </w:rPr>
        <w:t>4) условия конкурса при продаже акций акционерного общества или долей в уставном капитале общества с ограниченной ответственностью на конкурсе;</w:t>
      </w:r>
    </w:p>
    <w:p w:rsidR="0062600A" w:rsidRPr="00A2222A" w:rsidRDefault="0062600A" w:rsidP="0062600A">
      <w:pPr>
        <w:autoSpaceDE w:val="0"/>
        <w:autoSpaceDN w:val="0"/>
        <w:adjustRightInd w:val="0"/>
        <w:ind w:firstLine="567"/>
        <w:jc w:val="both"/>
        <w:rPr>
          <w:bCs/>
          <w:sz w:val="28"/>
          <w:szCs w:val="28"/>
        </w:rPr>
      </w:pPr>
      <w:r w:rsidRPr="00A2222A">
        <w:rPr>
          <w:bCs/>
          <w:sz w:val="28"/>
          <w:szCs w:val="28"/>
        </w:rPr>
        <w:t>5) сведения о доле на рынке определенного товара хозяйствующего субъекта, включенного в Реестр хозяйствующих субъектов, имеющих долю на рынке определенного товара в размере более чем 35 процентов;</w:t>
      </w:r>
    </w:p>
    <w:p w:rsidR="0062600A" w:rsidRPr="00A2222A" w:rsidRDefault="0062600A" w:rsidP="0062600A">
      <w:pPr>
        <w:autoSpaceDE w:val="0"/>
        <w:autoSpaceDN w:val="0"/>
        <w:adjustRightInd w:val="0"/>
        <w:ind w:firstLine="567"/>
        <w:jc w:val="both"/>
        <w:rPr>
          <w:bCs/>
          <w:sz w:val="28"/>
          <w:szCs w:val="28"/>
        </w:rPr>
      </w:pPr>
      <w:r w:rsidRPr="00A2222A">
        <w:rPr>
          <w:bCs/>
          <w:sz w:val="28"/>
          <w:szCs w:val="28"/>
        </w:rPr>
        <w:t xml:space="preserve">6) адрес сайта в сети "Интернет", на котором размещена годовая бухгалтерская (финансовая) отчетность и промежуточная бухгалтерская (финансовая) отчетность хозяйственного общества в соответствии со </w:t>
      </w:r>
      <w:hyperlink r:id="rId9" w:history="1">
        <w:r w:rsidRPr="00A2222A">
          <w:rPr>
            <w:bCs/>
            <w:sz w:val="28"/>
            <w:szCs w:val="28"/>
          </w:rPr>
          <w:t>статьей 10.1</w:t>
        </w:r>
      </w:hyperlink>
      <w:r w:rsidRPr="00A2222A">
        <w:rPr>
          <w:bCs/>
          <w:sz w:val="28"/>
          <w:szCs w:val="28"/>
        </w:rPr>
        <w:t xml:space="preserve"> </w:t>
      </w:r>
      <w:r>
        <w:rPr>
          <w:bCs/>
          <w:sz w:val="28"/>
          <w:szCs w:val="28"/>
        </w:rPr>
        <w:t>З</w:t>
      </w:r>
      <w:r w:rsidRPr="00A2222A">
        <w:rPr>
          <w:bCs/>
          <w:sz w:val="28"/>
          <w:szCs w:val="28"/>
        </w:rPr>
        <w:t>акона;</w:t>
      </w:r>
    </w:p>
    <w:p w:rsidR="0062600A" w:rsidRPr="00A2222A" w:rsidRDefault="0062600A" w:rsidP="0062600A">
      <w:pPr>
        <w:autoSpaceDE w:val="0"/>
        <w:autoSpaceDN w:val="0"/>
        <w:adjustRightInd w:val="0"/>
        <w:ind w:firstLine="567"/>
        <w:jc w:val="both"/>
        <w:rPr>
          <w:bCs/>
          <w:sz w:val="28"/>
          <w:szCs w:val="28"/>
        </w:rPr>
      </w:pPr>
      <w:r w:rsidRPr="00A2222A">
        <w:rPr>
          <w:bCs/>
          <w:sz w:val="28"/>
          <w:szCs w:val="28"/>
        </w:rPr>
        <w:t>7) площадь земельного участка или земельных участков, на которых расположено недвижимое имущество хозяйственного общества;</w:t>
      </w:r>
    </w:p>
    <w:p w:rsidR="0062600A" w:rsidRPr="00A2222A" w:rsidRDefault="0062600A" w:rsidP="0062600A">
      <w:pPr>
        <w:autoSpaceDE w:val="0"/>
        <w:autoSpaceDN w:val="0"/>
        <w:adjustRightInd w:val="0"/>
        <w:ind w:firstLine="567"/>
        <w:jc w:val="both"/>
        <w:rPr>
          <w:bCs/>
          <w:sz w:val="28"/>
          <w:szCs w:val="28"/>
        </w:rPr>
      </w:pPr>
      <w:r w:rsidRPr="00A2222A">
        <w:rPr>
          <w:bCs/>
          <w:sz w:val="28"/>
          <w:szCs w:val="28"/>
        </w:rPr>
        <w:t>8) численность работников хозяйственного общества;</w:t>
      </w:r>
    </w:p>
    <w:p w:rsidR="0062600A" w:rsidRPr="00A2222A" w:rsidRDefault="0062600A" w:rsidP="0062600A">
      <w:pPr>
        <w:autoSpaceDE w:val="0"/>
        <w:autoSpaceDN w:val="0"/>
        <w:adjustRightInd w:val="0"/>
        <w:ind w:firstLine="567"/>
        <w:jc w:val="both"/>
        <w:rPr>
          <w:bCs/>
          <w:sz w:val="28"/>
          <w:szCs w:val="28"/>
        </w:rPr>
      </w:pPr>
      <w:r w:rsidRPr="00A2222A">
        <w:rPr>
          <w:bCs/>
          <w:sz w:val="28"/>
          <w:szCs w:val="28"/>
        </w:rPr>
        <w:t>9) площадь объектов недвижимого имущества хозяйственного общества и их перечень с указанием действующих и установленных при приватизации таких объектов обременений;</w:t>
      </w:r>
    </w:p>
    <w:p w:rsidR="0062600A" w:rsidRPr="00A2222A" w:rsidRDefault="0062600A" w:rsidP="0062600A">
      <w:pPr>
        <w:autoSpaceDE w:val="0"/>
        <w:autoSpaceDN w:val="0"/>
        <w:adjustRightInd w:val="0"/>
        <w:ind w:firstLine="567"/>
        <w:jc w:val="both"/>
        <w:rPr>
          <w:bCs/>
          <w:sz w:val="28"/>
          <w:szCs w:val="28"/>
        </w:rPr>
      </w:pPr>
      <w:r w:rsidRPr="00A2222A">
        <w:rPr>
          <w:bCs/>
          <w:sz w:val="28"/>
          <w:szCs w:val="28"/>
        </w:rPr>
        <w:t>10) сведения о предыдущих торгах по продаже такого имущества за год, предшествующий дню его продажи, которые не состоялись, были отменены, признаны недействительными, с указанием соответствующей причины (отсутствие заявок, явка только одного покупателя, иная причина).</w:t>
      </w:r>
    </w:p>
    <w:p w:rsidR="0062600A" w:rsidRPr="00A2222A" w:rsidRDefault="0062600A" w:rsidP="0062600A">
      <w:pPr>
        <w:autoSpaceDE w:val="0"/>
        <w:autoSpaceDN w:val="0"/>
        <w:adjustRightInd w:val="0"/>
        <w:ind w:firstLine="567"/>
        <w:jc w:val="both"/>
        <w:rPr>
          <w:bCs/>
          <w:sz w:val="28"/>
          <w:szCs w:val="28"/>
        </w:rPr>
      </w:pPr>
      <w:bookmarkStart w:id="0" w:name="Par32"/>
      <w:bookmarkEnd w:id="0"/>
      <w:r>
        <w:rPr>
          <w:bCs/>
          <w:sz w:val="28"/>
          <w:szCs w:val="28"/>
        </w:rPr>
        <w:t>5</w:t>
      </w:r>
      <w:r w:rsidRPr="00A2222A">
        <w:rPr>
          <w:bCs/>
          <w:sz w:val="28"/>
          <w:szCs w:val="28"/>
        </w:rPr>
        <w:t>. По решению местной администрации в информационном сообщении о продаже государственного или муниципального имущества указываются дополнительные сведения о подлежащем приватизации имуществе.</w:t>
      </w:r>
    </w:p>
    <w:p w:rsidR="0062600A" w:rsidRPr="00A2222A" w:rsidRDefault="0062600A" w:rsidP="0062600A">
      <w:pPr>
        <w:autoSpaceDE w:val="0"/>
        <w:autoSpaceDN w:val="0"/>
        <w:adjustRightInd w:val="0"/>
        <w:ind w:firstLine="567"/>
        <w:jc w:val="both"/>
        <w:rPr>
          <w:bCs/>
          <w:sz w:val="28"/>
          <w:szCs w:val="28"/>
        </w:rPr>
      </w:pPr>
      <w:r>
        <w:rPr>
          <w:bCs/>
          <w:sz w:val="28"/>
          <w:szCs w:val="28"/>
        </w:rPr>
        <w:t>6</w:t>
      </w:r>
      <w:r w:rsidRPr="00A2222A">
        <w:rPr>
          <w:bCs/>
          <w:sz w:val="28"/>
          <w:szCs w:val="28"/>
        </w:rPr>
        <w:t xml:space="preserve">. В отношении объектов, включенных в </w:t>
      </w:r>
      <w:hyperlink r:id="rId10" w:history="1">
        <w:r w:rsidRPr="00A2222A">
          <w:rPr>
            <w:bCs/>
            <w:sz w:val="28"/>
            <w:szCs w:val="28"/>
          </w:rPr>
          <w:t>прогнозный план</w:t>
        </w:r>
      </w:hyperlink>
      <w:r w:rsidRPr="00A2222A">
        <w:rPr>
          <w:bCs/>
          <w:sz w:val="28"/>
          <w:szCs w:val="28"/>
        </w:rPr>
        <w:t xml:space="preserve"> приватизации муниципального имущества юридическим лицом, привлекаемым для организации продажи приватизируемого имущества и (или) осуществления функции продавца, может осуществляться дополнительное информационное обеспечение.</w:t>
      </w:r>
    </w:p>
    <w:p w:rsidR="0062600A" w:rsidRPr="00A2222A" w:rsidRDefault="0062600A" w:rsidP="0062600A">
      <w:pPr>
        <w:autoSpaceDE w:val="0"/>
        <w:autoSpaceDN w:val="0"/>
        <w:adjustRightInd w:val="0"/>
        <w:ind w:firstLine="567"/>
        <w:jc w:val="both"/>
        <w:rPr>
          <w:bCs/>
          <w:sz w:val="28"/>
          <w:szCs w:val="28"/>
        </w:rPr>
      </w:pPr>
      <w:r>
        <w:rPr>
          <w:bCs/>
          <w:sz w:val="28"/>
          <w:szCs w:val="28"/>
        </w:rPr>
        <w:t>7</w:t>
      </w:r>
      <w:r w:rsidRPr="00A2222A">
        <w:rPr>
          <w:bCs/>
          <w:sz w:val="28"/>
          <w:szCs w:val="28"/>
        </w:rPr>
        <w:t xml:space="preserve">. С момента включения в прогнозный план приватизации находящегося в собственности муниципального имущества акционерных обществ, обществ с ограниченной ответственностью и муниципальных унитарных предприятий они обязаны раскрывать информацию в </w:t>
      </w:r>
      <w:hyperlink r:id="rId11" w:history="1">
        <w:r w:rsidRPr="00A2222A">
          <w:rPr>
            <w:bCs/>
            <w:sz w:val="28"/>
            <w:szCs w:val="28"/>
          </w:rPr>
          <w:t>порядке</w:t>
        </w:r>
      </w:hyperlink>
      <w:r w:rsidRPr="00A2222A">
        <w:rPr>
          <w:bCs/>
          <w:sz w:val="28"/>
          <w:szCs w:val="28"/>
        </w:rPr>
        <w:t xml:space="preserve"> и в форме, которые утверждаются уполномоченным Правительством Российской Федерации федеральным органом исполнительной власти.</w:t>
      </w:r>
    </w:p>
    <w:p w:rsidR="0062600A" w:rsidRPr="00A2222A" w:rsidRDefault="0062600A" w:rsidP="0062600A">
      <w:pPr>
        <w:autoSpaceDE w:val="0"/>
        <w:autoSpaceDN w:val="0"/>
        <w:adjustRightInd w:val="0"/>
        <w:ind w:firstLine="567"/>
        <w:jc w:val="both"/>
        <w:rPr>
          <w:bCs/>
          <w:sz w:val="28"/>
          <w:szCs w:val="28"/>
        </w:rPr>
      </w:pPr>
      <w:r>
        <w:rPr>
          <w:bCs/>
          <w:sz w:val="28"/>
          <w:szCs w:val="28"/>
        </w:rPr>
        <w:lastRenderedPageBreak/>
        <w:t>8</w:t>
      </w:r>
      <w:r w:rsidRPr="00A2222A">
        <w:rPr>
          <w:bCs/>
          <w:sz w:val="28"/>
          <w:szCs w:val="28"/>
        </w:rPr>
        <w:t>. Со дня приема заявок лицо, желающее приобрести муниципальное имущество (далее - претендент), имеет право на ознакомление с информацией о подлежащем приватизации имуществе.</w:t>
      </w:r>
    </w:p>
    <w:p w:rsidR="0062600A" w:rsidRPr="00A2222A" w:rsidRDefault="0062600A" w:rsidP="0062600A">
      <w:pPr>
        <w:autoSpaceDE w:val="0"/>
        <w:autoSpaceDN w:val="0"/>
        <w:adjustRightInd w:val="0"/>
        <w:ind w:firstLine="567"/>
        <w:jc w:val="both"/>
        <w:rPr>
          <w:bCs/>
          <w:sz w:val="28"/>
          <w:szCs w:val="28"/>
        </w:rPr>
      </w:pPr>
      <w:r w:rsidRPr="00A2222A">
        <w:rPr>
          <w:bCs/>
          <w:sz w:val="28"/>
          <w:szCs w:val="28"/>
        </w:rPr>
        <w:t>В местах подачи заявок и на сайте продавца муниципального имущества в сети "Интернет" должны быть размещены общедоступная информация о торгах по продаже подлежащего приватизации муниципального имущества, образцы типовых документов, представляемых покупателями муниципального имущества, правила проведения торгов.</w:t>
      </w:r>
    </w:p>
    <w:p w:rsidR="0062600A" w:rsidRPr="00A2222A" w:rsidRDefault="0062600A" w:rsidP="0062600A">
      <w:pPr>
        <w:autoSpaceDE w:val="0"/>
        <w:autoSpaceDN w:val="0"/>
        <w:adjustRightInd w:val="0"/>
        <w:ind w:firstLine="567"/>
        <w:jc w:val="both"/>
        <w:rPr>
          <w:bCs/>
          <w:sz w:val="28"/>
          <w:szCs w:val="28"/>
        </w:rPr>
      </w:pPr>
      <w:r>
        <w:rPr>
          <w:bCs/>
          <w:sz w:val="28"/>
          <w:szCs w:val="28"/>
        </w:rPr>
        <w:t>9</w:t>
      </w:r>
      <w:r w:rsidRPr="00A2222A">
        <w:rPr>
          <w:bCs/>
          <w:sz w:val="28"/>
          <w:szCs w:val="28"/>
        </w:rPr>
        <w:t>. Информация о результатах сделок приватизации муниципального имущества подлежит размещению на сайтах в сети "Интернет" в течение десяти дней со дня совершения указанных сделок.</w:t>
      </w:r>
    </w:p>
    <w:p w:rsidR="0062600A" w:rsidRPr="00A2222A" w:rsidRDefault="0062600A" w:rsidP="0062600A">
      <w:pPr>
        <w:autoSpaceDE w:val="0"/>
        <w:autoSpaceDN w:val="0"/>
        <w:adjustRightInd w:val="0"/>
        <w:ind w:firstLine="567"/>
        <w:jc w:val="both"/>
        <w:rPr>
          <w:bCs/>
          <w:sz w:val="28"/>
          <w:szCs w:val="28"/>
        </w:rPr>
      </w:pPr>
      <w:r>
        <w:rPr>
          <w:bCs/>
          <w:sz w:val="28"/>
          <w:szCs w:val="28"/>
        </w:rPr>
        <w:t>10</w:t>
      </w:r>
      <w:r w:rsidRPr="00A2222A">
        <w:rPr>
          <w:bCs/>
          <w:sz w:val="28"/>
          <w:szCs w:val="28"/>
        </w:rPr>
        <w:t>. К информации о результатах сделок приватизации муниципального имущества, подлежащей размещению на сайтах в сети "Интернет", относятся следующие сведения:</w:t>
      </w:r>
    </w:p>
    <w:p w:rsidR="0062600A" w:rsidRPr="00A2222A" w:rsidRDefault="0062600A" w:rsidP="0062600A">
      <w:pPr>
        <w:autoSpaceDE w:val="0"/>
        <w:autoSpaceDN w:val="0"/>
        <w:adjustRightInd w:val="0"/>
        <w:ind w:firstLine="567"/>
        <w:jc w:val="both"/>
        <w:rPr>
          <w:bCs/>
          <w:sz w:val="28"/>
          <w:szCs w:val="28"/>
        </w:rPr>
      </w:pPr>
      <w:r w:rsidRPr="00A2222A">
        <w:rPr>
          <w:bCs/>
          <w:sz w:val="28"/>
          <w:szCs w:val="28"/>
        </w:rPr>
        <w:t>1) наименование продавца такого имущества;</w:t>
      </w:r>
    </w:p>
    <w:p w:rsidR="0062600A" w:rsidRPr="00A2222A" w:rsidRDefault="0062600A" w:rsidP="0062600A">
      <w:pPr>
        <w:autoSpaceDE w:val="0"/>
        <w:autoSpaceDN w:val="0"/>
        <w:adjustRightInd w:val="0"/>
        <w:ind w:firstLine="567"/>
        <w:jc w:val="both"/>
        <w:rPr>
          <w:bCs/>
          <w:sz w:val="28"/>
          <w:szCs w:val="28"/>
        </w:rPr>
      </w:pPr>
      <w:r w:rsidRPr="00A2222A">
        <w:rPr>
          <w:bCs/>
          <w:sz w:val="28"/>
          <w:szCs w:val="28"/>
        </w:rPr>
        <w:t>2) наименование такого имущества и иные позволяющие его индивидуализировать сведения (характеристика имущества);</w:t>
      </w:r>
    </w:p>
    <w:p w:rsidR="0062600A" w:rsidRPr="00A2222A" w:rsidRDefault="0062600A" w:rsidP="0062600A">
      <w:pPr>
        <w:autoSpaceDE w:val="0"/>
        <w:autoSpaceDN w:val="0"/>
        <w:adjustRightInd w:val="0"/>
        <w:ind w:firstLine="567"/>
        <w:jc w:val="both"/>
        <w:rPr>
          <w:bCs/>
          <w:sz w:val="28"/>
          <w:szCs w:val="28"/>
        </w:rPr>
      </w:pPr>
      <w:r w:rsidRPr="00A2222A">
        <w:rPr>
          <w:bCs/>
          <w:sz w:val="28"/>
          <w:szCs w:val="28"/>
        </w:rPr>
        <w:t>3) дата, время и место проведения торгов;</w:t>
      </w:r>
    </w:p>
    <w:p w:rsidR="0062600A" w:rsidRPr="00A2222A" w:rsidRDefault="0062600A" w:rsidP="0062600A">
      <w:pPr>
        <w:autoSpaceDE w:val="0"/>
        <w:autoSpaceDN w:val="0"/>
        <w:adjustRightInd w:val="0"/>
        <w:ind w:firstLine="567"/>
        <w:jc w:val="both"/>
        <w:rPr>
          <w:bCs/>
          <w:sz w:val="28"/>
          <w:szCs w:val="28"/>
        </w:rPr>
      </w:pPr>
      <w:r w:rsidRPr="00A2222A">
        <w:rPr>
          <w:bCs/>
          <w:sz w:val="28"/>
          <w:szCs w:val="28"/>
        </w:rPr>
        <w:t>4) цена сделки приватизации;</w:t>
      </w:r>
    </w:p>
    <w:p w:rsidR="0062600A" w:rsidRPr="00A2222A" w:rsidRDefault="0062600A" w:rsidP="0062600A">
      <w:pPr>
        <w:autoSpaceDE w:val="0"/>
        <w:autoSpaceDN w:val="0"/>
        <w:adjustRightInd w:val="0"/>
        <w:ind w:firstLine="567"/>
        <w:jc w:val="both"/>
        <w:rPr>
          <w:bCs/>
          <w:sz w:val="28"/>
          <w:szCs w:val="28"/>
        </w:rPr>
      </w:pPr>
      <w:proofErr w:type="gramStart"/>
      <w:r w:rsidRPr="00A2222A">
        <w:rPr>
          <w:bCs/>
          <w:sz w:val="28"/>
          <w:szCs w:val="28"/>
        </w:rPr>
        <w:t>5) имя физического лица или наименование юридического лица - участника продажи, который предложил наиболее высокую цену за такое имущество по сравнению с предложениями других участников продажи, за исключением предложения победителя продажи (в случае использования закрытой формы подачи предложений о цене), или участника продажи, который сделал предпоследнее предложение о цене такого имущества в ходе продажи (в случае использования открытой формы подачи предложений</w:t>
      </w:r>
      <w:proofErr w:type="gramEnd"/>
      <w:r w:rsidRPr="00A2222A">
        <w:rPr>
          <w:bCs/>
          <w:sz w:val="28"/>
          <w:szCs w:val="28"/>
        </w:rPr>
        <w:t xml:space="preserve"> о цене);</w:t>
      </w:r>
    </w:p>
    <w:p w:rsidR="0062600A" w:rsidRPr="00A2222A" w:rsidRDefault="0062600A" w:rsidP="0062600A">
      <w:pPr>
        <w:autoSpaceDE w:val="0"/>
        <w:autoSpaceDN w:val="0"/>
        <w:adjustRightInd w:val="0"/>
        <w:ind w:firstLine="567"/>
        <w:jc w:val="both"/>
        <w:rPr>
          <w:bCs/>
          <w:sz w:val="28"/>
          <w:szCs w:val="28"/>
        </w:rPr>
      </w:pPr>
      <w:r w:rsidRPr="00A2222A">
        <w:rPr>
          <w:bCs/>
          <w:sz w:val="28"/>
          <w:szCs w:val="28"/>
        </w:rPr>
        <w:t>6) имя физического лица или наименование юридического лица - победителя торгов.</w:t>
      </w:r>
    </w:p>
    <w:p w:rsidR="0062600A" w:rsidRDefault="0062600A" w:rsidP="0062600A">
      <w:pPr>
        <w:widowControl w:val="0"/>
        <w:autoSpaceDE w:val="0"/>
        <w:autoSpaceDN w:val="0"/>
        <w:adjustRightInd w:val="0"/>
        <w:jc w:val="both"/>
        <w:rPr>
          <w:color w:val="000000"/>
          <w:sz w:val="28"/>
          <w:szCs w:val="28"/>
        </w:rPr>
      </w:pPr>
    </w:p>
    <w:p w:rsidR="0062600A" w:rsidRDefault="0062600A" w:rsidP="0062600A">
      <w:pPr>
        <w:widowControl w:val="0"/>
        <w:autoSpaceDE w:val="0"/>
        <w:autoSpaceDN w:val="0"/>
        <w:adjustRightInd w:val="0"/>
        <w:ind w:firstLine="45"/>
        <w:jc w:val="both"/>
        <w:rPr>
          <w:color w:val="000000"/>
          <w:sz w:val="28"/>
          <w:szCs w:val="28"/>
        </w:rPr>
      </w:pPr>
      <w:r>
        <w:rPr>
          <w:color w:val="000000"/>
          <w:sz w:val="28"/>
          <w:szCs w:val="28"/>
        </w:rPr>
        <w:t xml:space="preserve">    </w:t>
      </w:r>
      <w:r>
        <w:rPr>
          <w:b/>
          <w:bCs/>
          <w:color w:val="000000"/>
          <w:sz w:val="28"/>
          <w:szCs w:val="28"/>
        </w:rPr>
        <w:t xml:space="preserve">Статья 10. Порядок подачи заявок на приватизацию муниципального имущества </w:t>
      </w:r>
    </w:p>
    <w:p w:rsidR="0062600A" w:rsidRPr="001F0E85" w:rsidRDefault="0062600A" w:rsidP="0062600A">
      <w:pPr>
        <w:pStyle w:val="ConsPlusNormal"/>
        <w:numPr>
          <w:ilvl w:val="0"/>
          <w:numId w:val="6"/>
        </w:numPr>
        <w:tabs>
          <w:tab w:val="left" w:pos="993"/>
          <w:tab w:val="left" w:pos="1276"/>
        </w:tabs>
        <w:ind w:left="0" w:firstLine="600"/>
        <w:jc w:val="both"/>
        <w:rPr>
          <w:rFonts w:ascii="Times New Roman" w:hAnsi="Times New Roman" w:cs="Times New Roman"/>
          <w:color w:val="000000"/>
          <w:sz w:val="28"/>
          <w:szCs w:val="28"/>
        </w:rPr>
      </w:pPr>
      <w:r w:rsidRPr="001F0E85">
        <w:rPr>
          <w:rFonts w:ascii="Times New Roman" w:hAnsi="Times New Roman" w:cs="Times New Roman"/>
          <w:color w:val="000000"/>
          <w:sz w:val="28"/>
          <w:szCs w:val="28"/>
        </w:rPr>
        <w:t xml:space="preserve">Заявки на приватизацию подаются претендентами в местную администрацию </w:t>
      </w:r>
      <w:proofErr w:type="spellStart"/>
      <w:r w:rsidR="001F0E85" w:rsidRPr="001F0E85">
        <w:rPr>
          <w:rFonts w:ascii="Times New Roman" w:hAnsi="Times New Roman" w:cs="Times New Roman"/>
          <w:bCs/>
          <w:color w:val="000000"/>
          <w:sz w:val="28"/>
          <w:szCs w:val="28"/>
        </w:rPr>
        <w:t>Рахинского</w:t>
      </w:r>
      <w:proofErr w:type="spellEnd"/>
      <w:r w:rsidR="001F0E85" w:rsidRPr="001F0E85">
        <w:rPr>
          <w:rFonts w:ascii="Times New Roman" w:hAnsi="Times New Roman" w:cs="Times New Roman"/>
          <w:bCs/>
          <w:color w:val="000000"/>
          <w:sz w:val="28"/>
          <w:szCs w:val="28"/>
        </w:rPr>
        <w:t xml:space="preserve"> сельского поселения</w:t>
      </w:r>
      <w:r w:rsidRPr="001F0E85">
        <w:rPr>
          <w:rFonts w:ascii="Times New Roman" w:hAnsi="Times New Roman" w:cs="Times New Roman"/>
          <w:color w:val="000000"/>
          <w:sz w:val="28"/>
          <w:szCs w:val="28"/>
        </w:rPr>
        <w:t>.</w:t>
      </w:r>
    </w:p>
    <w:p w:rsidR="0062600A" w:rsidRPr="001F0E85" w:rsidRDefault="0062600A" w:rsidP="0062600A">
      <w:pPr>
        <w:pStyle w:val="ConsPlusNormal"/>
        <w:numPr>
          <w:ilvl w:val="0"/>
          <w:numId w:val="6"/>
        </w:numPr>
        <w:tabs>
          <w:tab w:val="left" w:pos="993"/>
        </w:tabs>
        <w:ind w:left="0" w:firstLine="600"/>
        <w:jc w:val="both"/>
        <w:rPr>
          <w:rFonts w:ascii="Times New Roman" w:hAnsi="Times New Roman" w:cs="Times New Roman"/>
          <w:sz w:val="28"/>
          <w:szCs w:val="28"/>
        </w:rPr>
      </w:pPr>
      <w:r w:rsidRPr="001F0E85">
        <w:rPr>
          <w:rFonts w:ascii="Times New Roman" w:hAnsi="Times New Roman" w:cs="Times New Roman"/>
          <w:color w:val="000000"/>
          <w:sz w:val="28"/>
          <w:szCs w:val="28"/>
        </w:rPr>
        <w:t xml:space="preserve"> </w:t>
      </w:r>
      <w:r w:rsidRPr="001F0E85">
        <w:rPr>
          <w:rFonts w:ascii="Times New Roman" w:hAnsi="Times New Roman" w:cs="Times New Roman"/>
          <w:sz w:val="28"/>
          <w:szCs w:val="28"/>
        </w:rPr>
        <w:t>Одновременно с заявкой претенденты представляют следующие документы:</w:t>
      </w:r>
    </w:p>
    <w:p w:rsidR="0062600A" w:rsidRPr="001F0E85" w:rsidRDefault="0062600A" w:rsidP="0062600A">
      <w:pPr>
        <w:pStyle w:val="ConsPlusNormal"/>
        <w:ind w:firstLine="540"/>
        <w:jc w:val="both"/>
        <w:rPr>
          <w:rFonts w:ascii="Times New Roman" w:hAnsi="Times New Roman" w:cs="Times New Roman"/>
          <w:sz w:val="28"/>
          <w:szCs w:val="28"/>
        </w:rPr>
      </w:pPr>
      <w:r w:rsidRPr="001F0E85">
        <w:rPr>
          <w:rFonts w:ascii="Times New Roman" w:hAnsi="Times New Roman" w:cs="Times New Roman"/>
          <w:sz w:val="28"/>
          <w:szCs w:val="28"/>
        </w:rPr>
        <w:t>юридические лица:</w:t>
      </w:r>
    </w:p>
    <w:p w:rsidR="0062600A" w:rsidRPr="001F0E85" w:rsidRDefault="0062600A" w:rsidP="0062600A">
      <w:pPr>
        <w:pStyle w:val="ConsPlusNormal"/>
        <w:ind w:firstLine="540"/>
        <w:jc w:val="both"/>
        <w:rPr>
          <w:rFonts w:ascii="Times New Roman" w:hAnsi="Times New Roman" w:cs="Times New Roman"/>
          <w:sz w:val="28"/>
          <w:szCs w:val="28"/>
        </w:rPr>
      </w:pPr>
      <w:r w:rsidRPr="001F0E85">
        <w:rPr>
          <w:rFonts w:ascii="Times New Roman" w:hAnsi="Times New Roman" w:cs="Times New Roman"/>
          <w:sz w:val="28"/>
          <w:szCs w:val="28"/>
        </w:rPr>
        <w:t>заверенные копии учредительных документов;</w:t>
      </w:r>
    </w:p>
    <w:p w:rsidR="0062600A" w:rsidRPr="001F0E85" w:rsidRDefault="0062600A" w:rsidP="0062600A">
      <w:pPr>
        <w:pStyle w:val="ConsPlusNormal"/>
        <w:ind w:firstLine="540"/>
        <w:jc w:val="both"/>
        <w:rPr>
          <w:rFonts w:ascii="Times New Roman" w:hAnsi="Times New Roman" w:cs="Times New Roman"/>
          <w:sz w:val="28"/>
          <w:szCs w:val="28"/>
        </w:rPr>
      </w:pPr>
      <w:r w:rsidRPr="001F0E85">
        <w:rPr>
          <w:rFonts w:ascii="Times New Roman" w:hAnsi="Times New Roman" w:cs="Times New Roman"/>
          <w:sz w:val="28"/>
          <w:szCs w:val="28"/>
        </w:rPr>
        <w:t>документ, содержащий сведения о доле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62600A" w:rsidRPr="001F0E85" w:rsidRDefault="0062600A" w:rsidP="0062600A">
      <w:pPr>
        <w:pStyle w:val="ConsPlusNormal"/>
        <w:ind w:firstLine="540"/>
        <w:jc w:val="both"/>
        <w:rPr>
          <w:rFonts w:ascii="Times New Roman" w:hAnsi="Times New Roman" w:cs="Times New Roman"/>
          <w:sz w:val="28"/>
          <w:szCs w:val="28"/>
        </w:rPr>
      </w:pPr>
      <w:r w:rsidRPr="001F0E85">
        <w:rPr>
          <w:rFonts w:ascii="Times New Roman" w:hAnsi="Times New Roman" w:cs="Times New Roman"/>
          <w:sz w:val="28"/>
          <w:szCs w:val="28"/>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2600A" w:rsidRPr="001F0E85" w:rsidRDefault="0062600A" w:rsidP="0062600A">
      <w:pPr>
        <w:pStyle w:val="ConsPlusNormal"/>
        <w:ind w:firstLine="540"/>
        <w:jc w:val="both"/>
        <w:rPr>
          <w:rFonts w:ascii="Times New Roman" w:hAnsi="Times New Roman" w:cs="Times New Roman"/>
          <w:sz w:val="28"/>
          <w:szCs w:val="28"/>
        </w:rPr>
      </w:pPr>
      <w:r w:rsidRPr="001F0E85">
        <w:rPr>
          <w:rFonts w:ascii="Times New Roman" w:hAnsi="Times New Roman" w:cs="Times New Roman"/>
          <w:sz w:val="28"/>
          <w:szCs w:val="28"/>
        </w:rPr>
        <w:lastRenderedPageBreak/>
        <w:t xml:space="preserve">физические лица предъявляют </w:t>
      </w:r>
      <w:hyperlink r:id="rId12" w:history="1">
        <w:r w:rsidRPr="001F0E85">
          <w:rPr>
            <w:rFonts w:ascii="Times New Roman" w:hAnsi="Times New Roman" w:cs="Times New Roman"/>
            <w:sz w:val="28"/>
            <w:szCs w:val="28"/>
          </w:rPr>
          <w:t>документ</w:t>
        </w:r>
      </w:hyperlink>
      <w:r w:rsidRPr="001F0E85">
        <w:rPr>
          <w:rFonts w:ascii="Times New Roman" w:hAnsi="Times New Roman" w:cs="Times New Roman"/>
          <w:sz w:val="28"/>
          <w:szCs w:val="28"/>
        </w:rPr>
        <w:t>, удостоверяющий личность, или представляют копии всех его листов.</w:t>
      </w:r>
    </w:p>
    <w:p w:rsidR="0062600A" w:rsidRPr="001F0E85" w:rsidRDefault="0062600A" w:rsidP="0062600A">
      <w:pPr>
        <w:pStyle w:val="ConsPlusNormal"/>
        <w:ind w:firstLine="540"/>
        <w:jc w:val="both"/>
        <w:rPr>
          <w:rFonts w:ascii="Times New Roman" w:hAnsi="Times New Roman" w:cs="Times New Roman"/>
          <w:sz w:val="28"/>
          <w:szCs w:val="28"/>
        </w:rPr>
      </w:pPr>
      <w:r w:rsidRPr="001F0E85">
        <w:rPr>
          <w:rFonts w:ascii="Times New Roman" w:hAnsi="Times New Roman" w:cs="Times New Roman"/>
          <w:sz w:val="28"/>
          <w:szCs w:val="28"/>
        </w:rPr>
        <w:t>В случае</w:t>
      </w:r>
      <w:proofErr w:type="gramStart"/>
      <w:r w:rsidRPr="001F0E85">
        <w:rPr>
          <w:rFonts w:ascii="Times New Roman" w:hAnsi="Times New Roman" w:cs="Times New Roman"/>
          <w:sz w:val="28"/>
          <w:szCs w:val="28"/>
        </w:rPr>
        <w:t>,</w:t>
      </w:r>
      <w:proofErr w:type="gramEnd"/>
      <w:r w:rsidRPr="001F0E85">
        <w:rPr>
          <w:rFonts w:ascii="Times New Roman" w:hAnsi="Times New Roman" w:cs="Times New Roman"/>
          <w:sz w:val="28"/>
          <w:szCs w:val="28"/>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1F0E85">
        <w:rPr>
          <w:rFonts w:ascii="Times New Roman" w:hAnsi="Times New Roman" w:cs="Times New Roman"/>
          <w:sz w:val="28"/>
          <w:szCs w:val="28"/>
        </w:rPr>
        <w:t>,</w:t>
      </w:r>
      <w:proofErr w:type="gramEnd"/>
      <w:r w:rsidRPr="001F0E85">
        <w:rPr>
          <w:rFonts w:ascii="Times New Roman" w:hAnsi="Times New Roman" w:cs="Times New Roman"/>
          <w:sz w:val="28"/>
          <w:szCs w:val="28"/>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62600A" w:rsidRPr="001F0E85" w:rsidRDefault="0062600A" w:rsidP="0062600A">
      <w:pPr>
        <w:pStyle w:val="ConsPlusNormal"/>
        <w:ind w:firstLine="540"/>
        <w:jc w:val="both"/>
        <w:rPr>
          <w:rFonts w:ascii="Times New Roman" w:hAnsi="Times New Roman" w:cs="Times New Roman"/>
          <w:sz w:val="28"/>
          <w:szCs w:val="28"/>
        </w:rPr>
      </w:pPr>
      <w:r w:rsidRPr="001F0E85">
        <w:rPr>
          <w:rFonts w:ascii="Times New Roman" w:hAnsi="Times New Roman" w:cs="Times New Roman"/>
          <w:sz w:val="28"/>
          <w:szCs w:val="28"/>
        </w:rPr>
        <w:t>2.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w:t>
      </w:r>
    </w:p>
    <w:p w:rsidR="0062600A" w:rsidRPr="001F0E85" w:rsidRDefault="0062600A" w:rsidP="0062600A">
      <w:pPr>
        <w:pStyle w:val="ConsPlusNormal"/>
        <w:ind w:firstLine="540"/>
        <w:jc w:val="both"/>
        <w:rPr>
          <w:rFonts w:ascii="Times New Roman" w:hAnsi="Times New Roman" w:cs="Times New Roman"/>
          <w:sz w:val="28"/>
          <w:szCs w:val="28"/>
        </w:rPr>
      </w:pPr>
      <w:r w:rsidRPr="001F0E85">
        <w:rPr>
          <w:rFonts w:ascii="Times New Roman" w:hAnsi="Times New Roman" w:cs="Times New Roman"/>
          <w:sz w:val="28"/>
          <w:szCs w:val="28"/>
        </w:rPr>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rsidR="0062600A" w:rsidRPr="001F0E85" w:rsidRDefault="0062600A" w:rsidP="0062600A">
      <w:pPr>
        <w:pStyle w:val="ConsPlusNormal"/>
        <w:ind w:firstLine="540"/>
        <w:jc w:val="both"/>
        <w:rPr>
          <w:rFonts w:ascii="Times New Roman" w:hAnsi="Times New Roman" w:cs="Times New Roman"/>
          <w:sz w:val="28"/>
          <w:szCs w:val="28"/>
        </w:rPr>
      </w:pPr>
      <w:r w:rsidRPr="001F0E85">
        <w:rPr>
          <w:rFonts w:ascii="Times New Roman" w:hAnsi="Times New Roman" w:cs="Times New Roman"/>
          <w:sz w:val="28"/>
          <w:szCs w:val="28"/>
        </w:rPr>
        <w:t>Соблюдение претендентом указанных требований означает, что заявка и документы, представляемые одновременно с заявкой, поданы от имени претендента. При этом ненадлежащее исполнение претендентом требования о том, что все листы документов, представляемых одновременно с заявкой, или отдельные тома документов должны быть пронумерованы, не является основанием для отказа претенденту в участии в продаже.</w:t>
      </w:r>
    </w:p>
    <w:p w:rsidR="0062600A" w:rsidRPr="001F0E85" w:rsidRDefault="0062600A" w:rsidP="0062600A">
      <w:pPr>
        <w:pStyle w:val="ConsPlusNormal"/>
        <w:ind w:firstLine="540"/>
        <w:jc w:val="both"/>
        <w:rPr>
          <w:rFonts w:ascii="Times New Roman" w:hAnsi="Times New Roman" w:cs="Times New Roman"/>
          <w:sz w:val="28"/>
          <w:szCs w:val="28"/>
        </w:rPr>
      </w:pPr>
      <w:r w:rsidRPr="001F0E85">
        <w:rPr>
          <w:rFonts w:ascii="Times New Roman" w:hAnsi="Times New Roman" w:cs="Times New Roman"/>
          <w:sz w:val="28"/>
          <w:szCs w:val="28"/>
        </w:rPr>
        <w:t>Не допускается устанавливать иные требования к документам, представляемым одновременно с заявкой, за исключением требований, предусмотренных настоящей статьей, а также требовать представление иных документов.</w:t>
      </w:r>
    </w:p>
    <w:p w:rsidR="0062600A" w:rsidRPr="001F0E85" w:rsidRDefault="0062600A" w:rsidP="0062600A">
      <w:pPr>
        <w:pStyle w:val="ConsPlusNormal"/>
        <w:ind w:firstLine="540"/>
        <w:jc w:val="both"/>
        <w:rPr>
          <w:rFonts w:ascii="Times New Roman" w:hAnsi="Times New Roman" w:cs="Times New Roman"/>
          <w:sz w:val="28"/>
          <w:szCs w:val="28"/>
        </w:rPr>
      </w:pPr>
      <w:r w:rsidRPr="001F0E85">
        <w:rPr>
          <w:rFonts w:ascii="Times New Roman" w:hAnsi="Times New Roman" w:cs="Times New Roman"/>
          <w:sz w:val="28"/>
          <w:szCs w:val="28"/>
        </w:rPr>
        <w:t>В случае проведения продажи  муниципального имущества в электронной форме заявка и иные представленные одновременно с ней документы подаются в форме электронных документов.</w:t>
      </w:r>
    </w:p>
    <w:p w:rsidR="0062600A" w:rsidRDefault="0062600A" w:rsidP="0062600A">
      <w:pPr>
        <w:widowControl w:val="0"/>
        <w:autoSpaceDE w:val="0"/>
        <w:autoSpaceDN w:val="0"/>
        <w:adjustRightInd w:val="0"/>
        <w:ind w:firstLine="567"/>
        <w:jc w:val="both"/>
        <w:rPr>
          <w:color w:val="000000"/>
          <w:sz w:val="28"/>
          <w:szCs w:val="28"/>
        </w:rPr>
      </w:pPr>
      <w:r>
        <w:rPr>
          <w:color w:val="000000"/>
          <w:sz w:val="28"/>
          <w:szCs w:val="28"/>
        </w:rPr>
        <w:t>3. Заявка на приватизацию считается зарегистрированной местной администрацией в день ее подачи при условии, что претендент приложил к данной заявке документы, указанные в пункте 2 настоящей статьи. В случае</w:t>
      </w:r>
      <w:proofErr w:type="gramStart"/>
      <w:r>
        <w:rPr>
          <w:color w:val="000000"/>
          <w:sz w:val="28"/>
          <w:szCs w:val="28"/>
        </w:rPr>
        <w:t>,</w:t>
      </w:r>
      <w:proofErr w:type="gramEnd"/>
      <w:r>
        <w:rPr>
          <w:color w:val="000000"/>
          <w:sz w:val="28"/>
          <w:szCs w:val="28"/>
        </w:rPr>
        <w:t xml:space="preserve"> если претендент не предоставил в местную администрацию необходимую документацию, то регистрация его заявки не производится. В случае</w:t>
      </w:r>
      <w:proofErr w:type="gramStart"/>
      <w:r>
        <w:rPr>
          <w:color w:val="000000"/>
          <w:sz w:val="28"/>
          <w:szCs w:val="28"/>
        </w:rPr>
        <w:t>,</w:t>
      </w:r>
      <w:proofErr w:type="gramEnd"/>
      <w:r>
        <w:rPr>
          <w:color w:val="000000"/>
          <w:sz w:val="28"/>
          <w:szCs w:val="28"/>
        </w:rPr>
        <w:t xml:space="preserve"> если претендентом предоставлена в местную администрацию документация, содержащая недостоверную информацию, то регистрация его заявки считается недействительной, а заявка на приватизацию не поданной.  </w:t>
      </w:r>
    </w:p>
    <w:p w:rsidR="0062600A" w:rsidRDefault="0062600A" w:rsidP="0062600A">
      <w:pPr>
        <w:widowControl w:val="0"/>
        <w:autoSpaceDE w:val="0"/>
        <w:autoSpaceDN w:val="0"/>
        <w:adjustRightInd w:val="0"/>
        <w:ind w:firstLine="567"/>
        <w:jc w:val="both"/>
        <w:rPr>
          <w:color w:val="000000"/>
          <w:sz w:val="28"/>
          <w:szCs w:val="28"/>
        </w:rPr>
      </w:pPr>
      <w:r>
        <w:rPr>
          <w:color w:val="000000"/>
          <w:sz w:val="28"/>
          <w:szCs w:val="28"/>
        </w:rPr>
        <w:t>4. Обязанность доказать свое право на приобретение муниципального имущества возлагается на претендента.</w:t>
      </w:r>
    </w:p>
    <w:p w:rsidR="0062600A" w:rsidRDefault="0062600A" w:rsidP="0062600A">
      <w:pPr>
        <w:widowControl w:val="0"/>
        <w:autoSpaceDE w:val="0"/>
        <w:autoSpaceDN w:val="0"/>
        <w:adjustRightInd w:val="0"/>
        <w:ind w:firstLine="567"/>
        <w:jc w:val="both"/>
        <w:rPr>
          <w:color w:val="000000"/>
          <w:sz w:val="28"/>
          <w:szCs w:val="28"/>
        </w:rPr>
      </w:pPr>
      <w:r>
        <w:rPr>
          <w:color w:val="000000"/>
          <w:sz w:val="28"/>
          <w:szCs w:val="28"/>
        </w:rPr>
        <w:t>В случае</w:t>
      </w:r>
      <w:proofErr w:type="gramStart"/>
      <w:r>
        <w:rPr>
          <w:color w:val="000000"/>
          <w:sz w:val="28"/>
          <w:szCs w:val="28"/>
        </w:rPr>
        <w:t>,</w:t>
      </w:r>
      <w:proofErr w:type="gramEnd"/>
      <w:r>
        <w:rPr>
          <w:color w:val="000000"/>
          <w:sz w:val="28"/>
          <w:szCs w:val="28"/>
        </w:rPr>
        <w:t xml:space="preserve"> если впоследствии будет установлено, что покупатель муниципального имущества не имел законное право на его приобретение, соответствующая сделка признается ничтожной.</w:t>
      </w:r>
    </w:p>
    <w:p w:rsidR="0062600A" w:rsidRDefault="0062600A" w:rsidP="0062600A">
      <w:pPr>
        <w:widowControl w:val="0"/>
        <w:autoSpaceDE w:val="0"/>
        <w:autoSpaceDN w:val="0"/>
        <w:adjustRightInd w:val="0"/>
        <w:ind w:firstLine="225"/>
        <w:jc w:val="both"/>
        <w:rPr>
          <w:color w:val="000000"/>
          <w:sz w:val="28"/>
          <w:szCs w:val="28"/>
        </w:rPr>
      </w:pPr>
    </w:p>
    <w:p w:rsidR="0062600A" w:rsidRDefault="0062600A" w:rsidP="0062600A">
      <w:pPr>
        <w:widowControl w:val="0"/>
        <w:autoSpaceDE w:val="0"/>
        <w:autoSpaceDN w:val="0"/>
        <w:adjustRightInd w:val="0"/>
        <w:ind w:firstLine="225"/>
        <w:jc w:val="both"/>
        <w:rPr>
          <w:color w:val="000000"/>
          <w:sz w:val="28"/>
          <w:szCs w:val="28"/>
        </w:rPr>
      </w:pPr>
      <w:r>
        <w:rPr>
          <w:b/>
          <w:bCs/>
          <w:color w:val="000000"/>
          <w:sz w:val="28"/>
          <w:szCs w:val="28"/>
        </w:rPr>
        <w:t>Статья 11. Оформление сделок купли-продажи муниципального имущества</w:t>
      </w:r>
      <w:r>
        <w:rPr>
          <w:color w:val="000000"/>
          <w:sz w:val="28"/>
          <w:szCs w:val="28"/>
        </w:rPr>
        <w:t xml:space="preserve"> </w:t>
      </w:r>
    </w:p>
    <w:p w:rsidR="0062600A" w:rsidRPr="001F0E85" w:rsidRDefault="0062600A" w:rsidP="0062600A">
      <w:pPr>
        <w:pStyle w:val="ConsPlusNormal"/>
        <w:ind w:firstLine="540"/>
        <w:jc w:val="both"/>
        <w:rPr>
          <w:rFonts w:ascii="Times New Roman" w:hAnsi="Times New Roman" w:cs="Times New Roman"/>
          <w:sz w:val="28"/>
          <w:szCs w:val="28"/>
        </w:rPr>
      </w:pPr>
      <w:r w:rsidRPr="001F0E85">
        <w:rPr>
          <w:rFonts w:ascii="Times New Roman" w:hAnsi="Times New Roman" w:cs="Times New Roman"/>
          <w:sz w:val="28"/>
          <w:szCs w:val="28"/>
        </w:rPr>
        <w:t>1. Продажа муниципального имущества оформляется договором купли-продажи.</w:t>
      </w:r>
    </w:p>
    <w:p w:rsidR="0062600A" w:rsidRPr="001F0E85" w:rsidRDefault="0062600A" w:rsidP="0062600A">
      <w:pPr>
        <w:pStyle w:val="ConsPlusNormal"/>
        <w:ind w:firstLine="540"/>
        <w:jc w:val="both"/>
        <w:rPr>
          <w:rFonts w:ascii="Times New Roman" w:hAnsi="Times New Roman" w:cs="Times New Roman"/>
          <w:sz w:val="28"/>
          <w:szCs w:val="28"/>
        </w:rPr>
      </w:pPr>
      <w:r w:rsidRPr="001F0E85">
        <w:rPr>
          <w:rFonts w:ascii="Times New Roman" w:hAnsi="Times New Roman" w:cs="Times New Roman"/>
          <w:sz w:val="28"/>
          <w:szCs w:val="28"/>
        </w:rPr>
        <w:lastRenderedPageBreak/>
        <w:t>2. Обязательными условиями договора купли-продажи муниципального имущества являются:</w:t>
      </w:r>
    </w:p>
    <w:p w:rsidR="0062600A" w:rsidRPr="001F0E85" w:rsidRDefault="0062600A" w:rsidP="0062600A">
      <w:pPr>
        <w:pStyle w:val="ConsPlusNormal"/>
        <w:ind w:firstLine="540"/>
        <w:jc w:val="both"/>
        <w:rPr>
          <w:rFonts w:ascii="Times New Roman" w:hAnsi="Times New Roman" w:cs="Times New Roman"/>
          <w:sz w:val="28"/>
          <w:szCs w:val="28"/>
        </w:rPr>
      </w:pPr>
      <w:proofErr w:type="gramStart"/>
      <w:r w:rsidRPr="001F0E85">
        <w:rPr>
          <w:rFonts w:ascii="Times New Roman" w:hAnsi="Times New Roman" w:cs="Times New Roman"/>
          <w:sz w:val="28"/>
          <w:szCs w:val="28"/>
        </w:rPr>
        <w:t>сведения о сторонах договора; наименование муниципального имущества; место его нахождения; состав и цена муниципального имущества; количество акций акционерного общества, их категория или размер доли в уставном капитале общества с ограниченной ответственностью; в соответствии с Законом порядок и срок передачи муниципального имущества в собственность покупателя; форма и сроки платежа за приобретенное имущество;</w:t>
      </w:r>
      <w:proofErr w:type="gramEnd"/>
      <w:r w:rsidRPr="001F0E85">
        <w:rPr>
          <w:rFonts w:ascii="Times New Roman" w:hAnsi="Times New Roman" w:cs="Times New Roman"/>
          <w:sz w:val="28"/>
          <w:szCs w:val="28"/>
        </w:rPr>
        <w:t xml:space="preserve"> условия, в соответствии с которыми указанное имущество было приобретено покупателем;</w:t>
      </w:r>
    </w:p>
    <w:p w:rsidR="0062600A" w:rsidRPr="001F0E85" w:rsidRDefault="0062600A" w:rsidP="0062600A">
      <w:pPr>
        <w:pStyle w:val="ConsPlusNormal"/>
        <w:ind w:firstLine="540"/>
        <w:jc w:val="both"/>
        <w:rPr>
          <w:rFonts w:ascii="Times New Roman" w:hAnsi="Times New Roman" w:cs="Times New Roman"/>
          <w:sz w:val="28"/>
          <w:szCs w:val="28"/>
        </w:rPr>
      </w:pPr>
      <w:r w:rsidRPr="001F0E85">
        <w:rPr>
          <w:rFonts w:ascii="Times New Roman" w:hAnsi="Times New Roman" w:cs="Times New Roman"/>
          <w:sz w:val="28"/>
          <w:szCs w:val="28"/>
        </w:rPr>
        <w:t>порядок осуществления покупателем полномочий в отношении указанного имущества до перехода к нему права собственности на указанное имущество;</w:t>
      </w:r>
    </w:p>
    <w:p w:rsidR="0062600A" w:rsidRPr="001F0E85" w:rsidRDefault="0062600A" w:rsidP="0062600A">
      <w:pPr>
        <w:pStyle w:val="ConsPlusNormal"/>
        <w:ind w:firstLine="540"/>
        <w:jc w:val="both"/>
        <w:rPr>
          <w:rFonts w:ascii="Times New Roman" w:hAnsi="Times New Roman" w:cs="Times New Roman"/>
          <w:sz w:val="28"/>
          <w:szCs w:val="28"/>
        </w:rPr>
      </w:pPr>
      <w:r w:rsidRPr="001F0E85">
        <w:rPr>
          <w:rFonts w:ascii="Times New Roman" w:hAnsi="Times New Roman" w:cs="Times New Roman"/>
          <w:sz w:val="28"/>
          <w:szCs w:val="28"/>
        </w:rPr>
        <w:t>сведения о наличии в отношении продаваемых здания, строения, сооружения или земельного участка обременения (в том числе публичного сервитута), сохраняемого при переходе прав на указанные объекты;</w:t>
      </w:r>
    </w:p>
    <w:p w:rsidR="0062600A" w:rsidRPr="001F0E85" w:rsidRDefault="0062600A" w:rsidP="0062600A">
      <w:pPr>
        <w:pStyle w:val="ConsPlusNormal"/>
        <w:ind w:firstLine="540"/>
        <w:jc w:val="both"/>
        <w:rPr>
          <w:rFonts w:ascii="Times New Roman" w:hAnsi="Times New Roman" w:cs="Times New Roman"/>
          <w:sz w:val="28"/>
          <w:szCs w:val="28"/>
        </w:rPr>
      </w:pPr>
      <w:r w:rsidRPr="001F0E85">
        <w:rPr>
          <w:rFonts w:ascii="Times New Roman" w:hAnsi="Times New Roman" w:cs="Times New Roman"/>
          <w:sz w:val="28"/>
          <w:szCs w:val="28"/>
        </w:rPr>
        <w:t>иные условия, установленные сторонами такого договора по взаимному соглашению.</w:t>
      </w:r>
    </w:p>
    <w:p w:rsidR="0062600A" w:rsidRPr="001F0E85" w:rsidRDefault="0062600A" w:rsidP="0062600A">
      <w:pPr>
        <w:pStyle w:val="ConsPlusNormal"/>
        <w:ind w:firstLine="540"/>
        <w:jc w:val="both"/>
        <w:rPr>
          <w:rFonts w:ascii="Times New Roman" w:hAnsi="Times New Roman" w:cs="Times New Roman"/>
          <w:sz w:val="28"/>
          <w:szCs w:val="28"/>
        </w:rPr>
      </w:pPr>
      <w:r w:rsidRPr="001F0E85">
        <w:rPr>
          <w:rFonts w:ascii="Times New Roman" w:hAnsi="Times New Roman" w:cs="Times New Roman"/>
          <w:sz w:val="28"/>
          <w:szCs w:val="28"/>
        </w:rPr>
        <w:t>Обязательства покупателя в отношении приобретаемого муниципального имущества должны иметь сроки их исполнения, а также определяемую в соответствии с законодательством Российской Федерации стоимостную оценку, за исключением обязательств, не связанных с совершением действий по передаче приобретаемого муниципального имущества, выполнением работ, уплатой денег.</w:t>
      </w:r>
    </w:p>
    <w:p w:rsidR="0062600A" w:rsidRPr="001F0E85" w:rsidRDefault="0062600A" w:rsidP="0062600A">
      <w:pPr>
        <w:widowControl w:val="0"/>
        <w:autoSpaceDE w:val="0"/>
        <w:autoSpaceDN w:val="0"/>
        <w:adjustRightInd w:val="0"/>
        <w:ind w:firstLine="225"/>
        <w:jc w:val="both"/>
        <w:rPr>
          <w:color w:val="000000"/>
          <w:sz w:val="28"/>
          <w:szCs w:val="28"/>
        </w:rPr>
      </w:pPr>
    </w:p>
    <w:p w:rsidR="0062600A" w:rsidRDefault="0062600A" w:rsidP="0062600A">
      <w:pPr>
        <w:widowControl w:val="0"/>
        <w:autoSpaceDE w:val="0"/>
        <w:autoSpaceDN w:val="0"/>
        <w:adjustRightInd w:val="0"/>
        <w:ind w:firstLine="225"/>
        <w:jc w:val="both"/>
        <w:rPr>
          <w:color w:val="000000"/>
          <w:sz w:val="28"/>
          <w:szCs w:val="28"/>
        </w:rPr>
      </w:pPr>
      <w:r>
        <w:rPr>
          <w:b/>
          <w:bCs/>
          <w:color w:val="000000"/>
          <w:sz w:val="28"/>
          <w:szCs w:val="28"/>
        </w:rPr>
        <w:t>Статья 12. Возникновение права собственности у покупателя на приватизированное муниципальное имущество</w:t>
      </w:r>
    </w:p>
    <w:p w:rsidR="0062600A" w:rsidRPr="001F0E85" w:rsidRDefault="0062600A" w:rsidP="0062600A">
      <w:pPr>
        <w:pStyle w:val="ConsPlusNormal"/>
        <w:ind w:firstLine="540"/>
        <w:jc w:val="both"/>
        <w:rPr>
          <w:rFonts w:ascii="Times New Roman" w:hAnsi="Times New Roman" w:cs="Times New Roman"/>
          <w:sz w:val="28"/>
          <w:szCs w:val="28"/>
        </w:rPr>
      </w:pPr>
      <w:r w:rsidRPr="001F0E85">
        <w:rPr>
          <w:rFonts w:ascii="Times New Roman" w:hAnsi="Times New Roman" w:cs="Times New Roman"/>
          <w:sz w:val="28"/>
          <w:szCs w:val="28"/>
        </w:rPr>
        <w:t>1. Право собственности на приобретаемое  муниципальное имущество переходит к покупателю в установленном порядке после полной его оплаты с учетом особенностей, установленных Законом.</w:t>
      </w:r>
    </w:p>
    <w:p w:rsidR="0062600A" w:rsidRPr="001F0E85" w:rsidRDefault="0062600A" w:rsidP="0062600A">
      <w:pPr>
        <w:pStyle w:val="ConsPlusNormal"/>
        <w:ind w:firstLine="540"/>
        <w:jc w:val="both"/>
        <w:rPr>
          <w:rFonts w:ascii="Times New Roman" w:hAnsi="Times New Roman" w:cs="Times New Roman"/>
          <w:sz w:val="28"/>
          <w:szCs w:val="28"/>
        </w:rPr>
      </w:pPr>
      <w:r w:rsidRPr="001F0E85">
        <w:rPr>
          <w:rFonts w:ascii="Times New Roman" w:hAnsi="Times New Roman" w:cs="Times New Roman"/>
          <w:sz w:val="28"/>
          <w:szCs w:val="28"/>
        </w:rPr>
        <w:t>2. Право собственности на приватизируемое недвижимое имущество переходит к покупателю со дня государственной регистрации перехода права собственности на такое имущество. Основанием государственной регистрации такого имущества является договор купли-продажи недвижимого имущества, а также передаточный акт или акт приема-передачи имущества. Расходы на оплату услуг регистратора возлагаются на покупателя.</w:t>
      </w:r>
    </w:p>
    <w:p w:rsidR="0062600A" w:rsidRPr="001F0E85" w:rsidRDefault="0062600A" w:rsidP="0062600A">
      <w:pPr>
        <w:pStyle w:val="ConsPlusNormal"/>
        <w:ind w:firstLine="540"/>
        <w:jc w:val="both"/>
        <w:rPr>
          <w:rFonts w:ascii="Times New Roman" w:hAnsi="Times New Roman" w:cs="Times New Roman"/>
          <w:sz w:val="28"/>
          <w:szCs w:val="28"/>
        </w:rPr>
      </w:pPr>
      <w:r w:rsidRPr="001F0E85">
        <w:rPr>
          <w:rFonts w:ascii="Times New Roman" w:hAnsi="Times New Roman" w:cs="Times New Roman"/>
          <w:sz w:val="28"/>
          <w:szCs w:val="28"/>
        </w:rPr>
        <w:t>3. Нарушение порядка проведения продажи муниципального имущества, включая неправомерный отказ в признании претендента участником торгов, влечет за собой признание сделки, заключенной по результатам продажи такого имущества, недействительной.</w:t>
      </w:r>
    </w:p>
    <w:p w:rsidR="0062600A" w:rsidRPr="001F0E85" w:rsidRDefault="0062600A" w:rsidP="0062600A">
      <w:pPr>
        <w:widowControl w:val="0"/>
        <w:autoSpaceDE w:val="0"/>
        <w:autoSpaceDN w:val="0"/>
        <w:adjustRightInd w:val="0"/>
        <w:ind w:firstLine="225"/>
        <w:jc w:val="both"/>
        <w:rPr>
          <w:color w:val="000000"/>
          <w:sz w:val="28"/>
          <w:szCs w:val="28"/>
        </w:rPr>
      </w:pPr>
    </w:p>
    <w:p w:rsidR="0062600A" w:rsidRDefault="0062600A" w:rsidP="0062600A">
      <w:pPr>
        <w:widowControl w:val="0"/>
        <w:autoSpaceDE w:val="0"/>
        <w:autoSpaceDN w:val="0"/>
        <w:adjustRightInd w:val="0"/>
        <w:ind w:firstLine="225"/>
        <w:jc w:val="both"/>
        <w:rPr>
          <w:color w:val="000000"/>
          <w:sz w:val="28"/>
          <w:szCs w:val="28"/>
        </w:rPr>
      </w:pPr>
      <w:r>
        <w:rPr>
          <w:b/>
          <w:bCs/>
          <w:color w:val="000000"/>
          <w:sz w:val="28"/>
          <w:szCs w:val="28"/>
        </w:rPr>
        <w:t>Статья 13. Особенности приватизации отдельных видов имущества</w:t>
      </w:r>
    </w:p>
    <w:p w:rsidR="0062600A" w:rsidRDefault="0062600A" w:rsidP="0062600A">
      <w:pPr>
        <w:widowControl w:val="0"/>
        <w:autoSpaceDE w:val="0"/>
        <w:autoSpaceDN w:val="0"/>
        <w:adjustRightInd w:val="0"/>
        <w:ind w:firstLine="567"/>
        <w:jc w:val="both"/>
        <w:rPr>
          <w:color w:val="000000"/>
          <w:sz w:val="28"/>
          <w:szCs w:val="28"/>
        </w:rPr>
      </w:pPr>
      <w:r>
        <w:rPr>
          <w:color w:val="000000"/>
          <w:sz w:val="28"/>
          <w:szCs w:val="28"/>
        </w:rPr>
        <w:t xml:space="preserve"> 1. Отчуждение земельных участков,  </w:t>
      </w:r>
      <w:r w:rsidRPr="007E30F7">
        <w:rPr>
          <w:sz w:val="28"/>
          <w:szCs w:val="28"/>
        </w:rPr>
        <w:t>объектов культурного наследия, включенных в реестр объектов культурного наследия</w:t>
      </w:r>
      <w:r>
        <w:rPr>
          <w:color w:val="000000"/>
          <w:sz w:val="28"/>
          <w:szCs w:val="28"/>
        </w:rPr>
        <w:t xml:space="preserve">, </w:t>
      </w:r>
      <w:r w:rsidRPr="007E30F7">
        <w:rPr>
          <w:color w:val="000000"/>
          <w:sz w:val="28"/>
          <w:szCs w:val="28"/>
        </w:rPr>
        <w:t xml:space="preserve"> </w:t>
      </w:r>
      <w:r w:rsidRPr="007E30F7">
        <w:rPr>
          <w:sz w:val="28"/>
          <w:szCs w:val="28"/>
        </w:rPr>
        <w:t>объектов социально-культурного и коммунально-бытового назначения</w:t>
      </w:r>
      <w:r>
        <w:rPr>
          <w:color w:val="000000"/>
          <w:sz w:val="28"/>
          <w:szCs w:val="28"/>
        </w:rPr>
        <w:t xml:space="preserve">, </w:t>
      </w:r>
      <w:r w:rsidRPr="007E30F7">
        <w:rPr>
          <w:color w:val="000000"/>
          <w:sz w:val="28"/>
          <w:szCs w:val="28"/>
        </w:rPr>
        <w:t xml:space="preserve"> </w:t>
      </w:r>
      <w:r w:rsidRPr="007E30F7">
        <w:rPr>
          <w:sz w:val="28"/>
          <w:szCs w:val="28"/>
        </w:rPr>
        <w:t xml:space="preserve">объектов </w:t>
      </w:r>
      <w:proofErr w:type="spellStart"/>
      <w:r w:rsidRPr="007E30F7">
        <w:rPr>
          <w:sz w:val="28"/>
          <w:szCs w:val="28"/>
        </w:rPr>
        <w:t>электросетевого</w:t>
      </w:r>
      <w:proofErr w:type="spellEnd"/>
      <w:r w:rsidRPr="007E30F7">
        <w:rPr>
          <w:sz w:val="28"/>
          <w:szCs w:val="28"/>
        </w:rPr>
        <w:t xml:space="preserve"> хозяйства, источников тепловой энергии, тепловых сетей, централизованных систем горячего водоснабжения и отдельных объектов таких систем</w:t>
      </w:r>
      <w:r>
        <w:rPr>
          <w:sz w:val="28"/>
          <w:szCs w:val="28"/>
        </w:rPr>
        <w:t xml:space="preserve"> и</w:t>
      </w:r>
      <w:r w:rsidRPr="007E30F7">
        <w:rPr>
          <w:color w:val="000000"/>
          <w:sz w:val="28"/>
          <w:szCs w:val="28"/>
        </w:rPr>
        <w:t xml:space="preserve"> </w:t>
      </w:r>
      <w:r w:rsidRPr="007E30F7">
        <w:rPr>
          <w:sz w:val="28"/>
          <w:szCs w:val="28"/>
        </w:rPr>
        <w:t>объектов концессионного соглашения</w:t>
      </w:r>
      <w:r w:rsidRPr="007E30F7">
        <w:rPr>
          <w:color w:val="000000"/>
          <w:sz w:val="28"/>
          <w:szCs w:val="28"/>
        </w:rPr>
        <w:t xml:space="preserve"> </w:t>
      </w:r>
      <w:r>
        <w:rPr>
          <w:color w:val="000000"/>
          <w:sz w:val="28"/>
          <w:szCs w:val="28"/>
        </w:rPr>
        <w:t xml:space="preserve">осуществляется соответственно в порядке статей </w:t>
      </w:r>
      <w:r>
        <w:rPr>
          <w:color w:val="000000"/>
          <w:sz w:val="28"/>
          <w:szCs w:val="28"/>
        </w:rPr>
        <w:lastRenderedPageBreak/>
        <w:t>28, 29, 30, 30.1., 30.2. Закона.</w:t>
      </w:r>
    </w:p>
    <w:p w:rsidR="0062600A" w:rsidRDefault="0062600A" w:rsidP="0062600A">
      <w:pPr>
        <w:widowControl w:val="0"/>
        <w:autoSpaceDE w:val="0"/>
        <w:autoSpaceDN w:val="0"/>
        <w:adjustRightInd w:val="0"/>
        <w:ind w:firstLine="225"/>
        <w:jc w:val="both"/>
        <w:rPr>
          <w:color w:val="000000"/>
          <w:sz w:val="28"/>
          <w:szCs w:val="28"/>
        </w:rPr>
      </w:pPr>
    </w:p>
    <w:p w:rsidR="0062600A" w:rsidRDefault="0062600A" w:rsidP="0062600A">
      <w:pPr>
        <w:widowControl w:val="0"/>
        <w:autoSpaceDE w:val="0"/>
        <w:autoSpaceDN w:val="0"/>
        <w:adjustRightInd w:val="0"/>
        <w:ind w:firstLine="225"/>
        <w:jc w:val="both"/>
        <w:rPr>
          <w:color w:val="000000"/>
          <w:sz w:val="28"/>
          <w:szCs w:val="28"/>
        </w:rPr>
      </w:pPr>
      <w:r>
        <w:rPr>
          <w:b/>
          <w:bCs/>
          <w:color w:val="000000"/>
          <w:sz w:val="28"/>
          <w:szCs w:val="28"/>
        </w:rPr>
        <w:t>Статья 14. Обременения приватизируемого муниципального имущества</w:t>
      </w:r>
    </w:p>
    <w:p w:rsidR="0062600A" w:rsidRPr="001F0E85" w:rsidRDefault="0062600A" w:rsidP="0062600A">
      <w:pPr>
        <w:pStyle w:val="ConsPlusNormal"/>
        <w:ind w:firstLine="540"/>
        <w:jc w:val="both"/>
        <w:rPr>
          <w:rFonts w:ascii="Times New Roman" w:hAnsi="Times New Roman" w:cs="Times New Roman"/>
          <w:sz w:val="28"/>
          <w:szCs w:val="28"/>
        </w:rPr>
      </w:pPr>
      <w:r w:rsidRPr="001F0E85">
        <w:rPr>
          <w:rFonts w:ascii="Times New Roman" w:hAnsi="Times New Roman" w:cs="Times New Roman"/>
          <w:sz w:val="28"/>
          <w:szCs w:val="28"/>
        </w:rPr>
        <w:t>1. При отчуждении муниципального имущества в порядке приватизации соответствующее имущество может быть обременено ограничениями, предусмотренными настоящим Федеральным законом или иными федеральными законами, и публичным сервитутом.</w:t>
      </w:r>
    </w:p>
    <w:p w:rsidR="0062600A" w:rsidRPr="001F0E85" w:rsidRDefault="0062600A" w:rsidP="0062600A">
      <w:pPr>
        <w:pStyle w:val="ConsPlusNormal"/>
        <w:ind w:firstLine="540"/>
        <w:jc w:val="both"/>
        <w:rPr>
          <w:rFonts w:ascii="Times New Roman" w:hAnsi="Times New Roman" w:cs="Times New Roman"/>
          <w:sz w:val="28"/>
          <w:szCs w:val="28"/>
        </w:rPr>
      </w:pPr>
      <w:r w:rsidRPr="001F0E85">
        <w:rPr>
          <w:rFonts w:ascii="Times New Roman" w:hAnsi="Times New Roman" w:cs="Times New Roman"/>
          <w:sz w:val="28"/>
          <w:szCs w:val="28"/>
        </w:rPr>
        <w:t>2. Ограничениями могут являться:</w:t>
      </w:r>
    </w:p>
    <w:p w:rsidR="0062600A" w:rsidRPr="001F0E85" w:rsidRDefault="0062600A" w:rsidP="0062600A">
      <w:pPr>
        <w:pStyle w:val="ConsPlusNormal"/>
        <w:ind w:firstLine="540"/>
        <w:jc w:val="both"/>
        <w:rPr>
          <w:rFonts w:ascii="Times New Roman" w:hAnsi="Times New Roman" w:cs="Times New Roman"/>
          <w:sz w:val="28"/>
          <w:szCs w:val="28"/>
        </w:rPr>
      </w:pPr>
      <w:r w:rsidRPr="001F0E85">
        <w:rPr>
          <w:rFonts w:ascii="Times New Roman" w:hAnsi="Times New Roman" w:cs="Times New Roman"/>
          <w:sz w:val="28"/>
          <w:szCs w:val="28"/>
        </w:rPr>
        <w:t>1) обязанность использовать приобретенное в порядке приватизации  муниципальное имущество по определенному назначению, в том числе объекты социально-культурного и коммунально-бытового назначения;</w:t>
      </w:r>
    </w:p>
    <w:p w:rsidR="0062600A" w:rsidRPr="001F0E85" w:rsidRDefault="0062600A" w:rsidP="0062600A">
      <w:pPr>
        <w:pStyle w:val="ConsPlusNormal"/>
        <w:ind w:firstLine="540"/>
        <w:jc w:val="both"/>
        <w:rPr>
          <w:rFonts w:ascii="Times New Roman" w:hAnsi="Times New Roman" w:cs="Times New Roman"/>
          <w:sz w:val="28"/>
          <w:szCs w:val="28"/>
        </w:rPr>
      </w:pPr>
      <w:r w:rsidRPr="001F0E85">
        <w:rPr>
          <w:rFonts w:ascii="Times New Roman" w:hAnsi="Times New Roman" w:cs="Times New Roman"/>
          <w:sz w:val="28"/>
          <w:szCs w:val="28"/>
        </w:rPr>
        <w:t>2) обязанность содержать имущество, не включенное в состав приватизированного имущественного комплекса унитарного предприятия и связанное по своим техническим характеристикам, месту нахождения (для объектов недвижимости), назначению с приватизированным имуществом, - обязанность содержать объекты гражданской обороны, объекты социально-культурного и коммунально-бытового назначения, имущество мобилизационного назначения;</w:t>
      </w:r>
    </w:p>
    <w:p w:rsidR="0062600A" w:rsidRPr="001F0E85" w:rsidRDefault="0062600A" w:rsidP="0062600A">
      <w:pPr>
        <w:pStyle w:val="ConsPlusNormal"/>
        <w:ind w:firstLine="540"/>
        <w:jc w:val="both"/>
        <w:rPr>
          <w:rFonts w:ascii="Times New Roman" w:hAnsi="Times New Roman" w:cs="Times New Roman"/>
          <w:sz w:val="28"/>
          <w:szCs w:val="28"/>
        </w:rPr>
      </w:pPr>
      <w:r w:rsidRPr="001F0E85">
        <w:rPr>
          <w:rFonts w:ascii="Times New Roman" w:hAnsi="Times New Roman" w:cs="Times New Roman"/>
          <w:sz w:val="28"/>
          <w:szCs w:val="28"/>
        </w:rPr>
        <w:t>3) иные обязанности, предусмотренные федеральным законом или в установленном им порядке.</w:t>
      </w:r>
    </w:p>
    <w:p w:rsidR="0062600A" w:rsidRPr="001F0E85" w:rsidRDefault="0062600A" w:rsidP="0062600A">
      <w:pPr>
        <w:pStyle w:val="ConsPlusNormal"/>
        <w:ind w:firstLine="540"/>
        <w:jc w:val="both"/>
        <w:rPr>
          <w:rFonts w:ascii="Times New Roman" w:hAnsi="Times New Roman" w:cs="Times New Roman"/>
          <w:sz w:val="28"/>
          <w:szCs w:val="28"/>
        </w:rPr>
      </w:pPr>
      <w:r w:rsidRPr="001F0E85">
        <w:rPr>
          <w:rFonts w:ascii="Times New Roman" w:hAnsi="Times New Roman" w:cs="Times New Roman"/>
          <w:sz w:val="28"/>
          <w:szCs w:val="28"/>
        </w:rPr>
        <w:t>3. Публичным сервитутом может являться обязанность собственника допускать ограниченное использование приватизированного муниципального имущества (в том числе земельных участков и других объектов недвижимости) иными лицами, а именно:</w:t>
      </w:r>
    </w:p>
    <w:p w:rsidR="0062600A" w:rsidRPr="001F0E85" w:rsidRDefault="0062600A" w:rsidP="0062600A">
      <w:pPr>
        <w:pStyle w:val="ConsPlusNormal"/>
        <w:ind w:firstLine="540"/>
        <w:jc w:val="both"/>
        <w:rPr>
          <w:rFonts w:ascii="Times New Roman" w:hAnsi="Times New Roman" w:cs="Times New Roman"/>
          <w:sz w:val="28"/>
          <w:szCs w:val="28"/>
        </w:rPr>
      </w:pPr>
      <w:r w:rsidRPr="001F0E85">
        <w:rPr>
          <w:rFonts w:ascii="Times New Roman" w:hAnsi="Times New Roman" w:cs="Times New Roman"/>
          <w:sz w:val="28"/>
          <w:szCs w:val="28"/>
        </w:rPr>
        <w:t>обеспечивать беспрепятственный доступ, проход, проезд;</w:t>
      </w:r>
    </w:p>
    <w:p w:rsidR="0062600A" w:rsidRPr="001F0E85" w:rsidRDefault="0062600A" w:rsidP="0062600A">
      <w:pPr>
        <w:pStyle w:val="ConsPlusNormal"/>
        <w:ind w:firstLine="540"/>
        <w:jc w:val="both"/>
        <w:rPr>
          <w:rFonts w:ascii="Times New Roman" w:hAnsi="Times New Roman" w:cs="Times New Roman"/>
          <w:sz w:val="28"/>
          <w:szCs w:val="28"/>
        </w:rPr>
      </w:pPr>
      <w:r w:rsidRPr="001F0E85">
        <w:rPr>
          <w:rFonts w:ascii="Times New Roman" w:hAnsi="Times New Roman" w:cs="Times New Roman"/>
          <w:sz w:val="28"/>
          <w:szCs w:val="28"/>
        </w:rPr>
        <w:t>обеспечивать возможность размещения межевых, геодезических и иных знаков;</w:t>
      </w:r>
    </w:p>
    <w:p w:rsidR="0062600A" w:rsidRPr="001F0E85" w:rsidRDefault="0062600A" w:rsidP="0062600A">
      <w:pPr>
        <w:pStyle w:val="ConsPlusNormal"/>
        <w:ind w:firstLine="540"/>
        <w:jc w:val="both"/>
        <w:rPr>
          <w:rFonts w:ascii="Times New Roman" w:hAnsi="Times New Roman" w:cs="Times New Roman"/>
          <w:sz w:val="28"/>
          <w:szCs w:val="28"/>
        </w:rPr>
      </w:pPr>
      <w:r w:rsidRPr="001F0E85">
        <w:rPr>
          <w:rFonts w:ascii="Times New Roman" w:hAnsi="Times New Roman" w:cs="Times New Roman"/>
          <w:sz w:val="28"/>
          <w:szCs w:val="28"/>
        </w:rPr>
        <w:t>обеспечивать возможность прокладки и использования линий электропередачи, связи и трубопроводов, централизованных систем горячего водоснабжения, холодного водоснабжения и (или) водоотведения, систем и мелиорации.</w:t>
      </w:r>
    </w:p>
    <w:p w:rsidR="0062600A" w:rsidRPr="001F0E85" w:rsidRDefault="0062600A" w:rsidP="0062600A">
      <w:pPr>
        <w:pStyle w:val="ConsPlusNormal"/>
        <w:ind w:firstLine="540"/>
        <w:jc w:val="both"/>
        <w:rPr>
          <w:rFonts w:ascii="Times New Roman" w:hAnsi="Times New Roman" w:cs="Times New Roman"/>
          <w:sz w:val="28"/>
          <w:szCs w:val="28"/>
        </w:rPr>
      </w:pPr>
      <w:r w:rsidRPr="001F0E85">
        <w:rPr>
          <w:rFonts w:ascii="Times New Roman" w:hAnsi="Times New Roman" w:cs="Times New Roman"/>
          <w:sz w:val="28"/>
          <w:szCs w:val="28"/>
        </w:rPr>
        <w:t>4. Решение об установлении обременения, в том числе публичного сервитута, принимается одновременно с принятием решения об условиях приватизации  муниципального имущества.</w:t>
      </w:r>
    </w:p>
    <w:p w:rsidR="0062600A" w:rsidRPr="001F0E85" w:rsidRDefault="0062600A" w:rsidP="0062600A">
      <w:pPr>
        <w:pStyle w:val="ConsPlusNormal"/>
        <w:ind w:firstLine="540"/>
        <w:jc w:val="both"/>
        <w:rPr>
          <w:rFonts w:ascii="Times New Roman" w:hAnsi="Times New Roman" w:cs="Times New Roman"/>
          <w:sz w:val="28"/>
          <w:szCs w:val="28"/>
        </w:rPr>
      </w:pPr>
      <w:r w:rsidRPr="001F0E85">
        <w:rPr>
          <w:rFonts w:ascii="Times New Roman" w:hAnsi="Times New Roman" w:cs="Times New Roman"/>
          <w:sz w:val="28"/>
          <w:szCs w:val="28"/>
        </w:rPr>
        <w:t>Обременение, в том числе публичный сервитут, в случаях, если об их установлении принято соответствующее решение, является существенным условием сделки приватизации. Сведения об установлении обременения, в том числе публичного сервитута, должны быть указаны в информационном сообщении о приватизации государственного или муниципального имущества.</w:t>
      </w:r>
    </w:p>
    <w:p w:rsidR="0062600A" w:rsidRPr="001F0E85" w:rsidRDefault="0062600A" w:rsidP="0062600A">
      <w:pPr>
        <w:pStyle w:val="ConsPlusNormal"/>
        <w:ind w:firstLine="540"/>
        <w:jc w:val="both"/>
        <w:rPr>
          <w:rFonts w:ascii="Times New Roman" w:hAnsi="Times New Roman" w:cs="Times New Roman"/>
          <w:sz w:val="28"/>
          <w:szCs w:val="28"/>
        </w:rPr>
      </w:pPr>
      <w:r w:rsidRPr="001F0E85">
        <w:rPr>
          <w:rFonts w:ascii="Times New Roman" w:hAnsi="Times New Roman" w:cs="Times New Roman"/>
          <w:sz w:val="28"/>
          <w:szCs w:val="28"/>
        </w:rPr>
        <w:t xml:space="preserve">5. Переход прав </w:t>
      </w:r>
      <w:proofErr w:type="spellStart"/>
      <w:r w:rsidRPr="001F0E85">
        <w:rPr>
          <w:rFonts w:ascii="Times New Roman" w:hAnsi="Times New Roman" w:cs="Times New Roman"/>
          <w:sz w:val="28"/>
          <w:szCs w:val="28"/>
        </w:rPr>
        <w:t>намуниципальное</w:t>
      </w:r>
      <w:proofErr w:type="spellEnd"/>
      <w:r w:rsidRPr="001F0E85">
        <w:rPr>
          <w:rFonts w:ascii="Times New Roman" w:hAnsi="Times New Roman" w:cs="Times New Roman"/>
          <w:sz w:val="28"/>
          <w:szCs w:val="28"/>
        </w:rPr>
        <w:t xml:space="preserve"> имущество, обремененное публичным сервитутом, не влечет за собой прекращение публичного сервитута.</w:t>
      </w:r>
    </w:p>
    <w:p w:rsidR="0062600A" w:rsidRPr="001F0E85" w:rsidRDefault="0062600A" w:rsidP="0062600A">
      <w:pPr>
        <w:pStyle w:val="ConsPlusNormal"/>
        <w:ind w:firstLine="540"/>
        <w:jc w:val="both"/>
        <w:rPr>
          <w:rFonts w:ascii="Times New Roman" w:hAnsi="Times New Roman" w:cs="Times New Roman"/>
          <w:sz w:val="28"/>
          <w:szCs w:val="28"/>
        </w:rPr>
      </w:pPr>
      <w:r w:rsidRPr="001F0E85">
        <w:rPr>
          <w:rFonts w:ascii="Times New Roman" w:hAnsi="Times New Roman" w:cs="Times New Roman"/>
          <w:sz w:val="28"/>
          <w:szCs w:val="28"/>
        </w:rPr>
        <w:t>Предусмотренные настоящей статьей ограничения прав собственника имущества, приобретенного в порядке приватизации муниципального имущества, сохраняются при всех сделках с этим имуществом, вплоть до их отмены (прекращения публичного сервитута).</w:t>
      </w:r>
    </w:p>
    <w:p w:rsidR="0062600A" w:rsidRPr="001F0E85" w:rsidRDefault="0062600A" w:rsidP="0062600A">
      <w:pPr>
        <w:pStyle w:val="ConsPlusNormal"/>
        <w:ind w:firstLine="540"/>
        <w:jc w:val="both"/>
        <w:rPr>
          <w:rFonts w:ascii="Times New Roman" w:hAnsi="Times New Roman" w:cs="Times New Roman"/>
          <w:sz w:val="28"/>
          <w:szCs w:val="28"/>
        </w:rPr>
      </w:pPr>
      <w:r w:rsidRPr="001F0E85">
        <w:rPr>
          <w:rFonts w:ascii="Times New Roman" w:hAnsi="Times New Roman" w:cs="Times New Roman"/>
          <w:sz w:val="28"/>
          <w:szCs w:val="28"/>
        </w:rPr>
        <w:t xml:space="preserve">6. В случае нарушения собственником имущества, приобретенного в порядке приватизации муниципального имущества, установленного </w:t>
      </w:r>
      <w:r w:rsidRPr="001F0E85">
        <w:rPr>
          <w:rFonts w:ascii="Times New Roman" w:hAnsi="Times New Roman" w:cs="Times New Roman"/>
          <w:sz w:val="28"/>
          <w:szCs w:val="28"/>
        </w:rPr>
        <w:lastRenderedPageBreak/>
        <w:t>обременения, в том числе условий публичного сервитута, на основании решения суда:</w:t>
      </w:r>
    </w:p>
    <w:p w:rsidR="0062600A" w:rsidRPr="001F0E85" w:rsidRDefault="0062600A" w:rsidP="0062600A">
      <w:pPr>
        <w:pStyle w:val="ConsPlusNormal"/>
        <w:ind w:firstLine="540"/>
        <w:jc w:val="both"/>
        <w:rPr>
          <w:rFonts w:ascii="Times New Roman" w:hAnsi="Times New Roman" w:cs="Times New Roman"/>
          <w:sz w:val="28"/>
          <w:szCs w:val="28"/>
        </w:rPr>
      </w:pPr>
      <w:r w:rsidRPr="001F0E85">
        <w:rPr>
          <w:rFonts w:ascii="Times New Roman" w:hAnsi="Times New Roman" w:cs="Times New Roman"/>
          <w:sz w:val="28"/>
          <w:szCs w:val="28"/>
        </w:rPr>
        <w:t xml:space="preserve">указанное лицо может быть </w:t>
      </w:r>
      <w:proofErr w:type="gramStart"/>
      <w:r w:rsidRPr="001F0E85">
        <w:rPr>
          <w:rFonts w:ascii="Times New Roman" w:hAnsi="Times New Roman" w:cs="Times New Roman"/>
          <w:sz w:val="28"/>
          <w:szCs w:val="28"/>
        </w:rPr>
        <w:t>обязано</w:t>
      </w:r>
      <w:proofErr w:type="gramEnd"/>
      <w:r w:rsidRPr="001F0E85">
        <w:rPr>
          <w:rFonts w:ascii="Times New Roman" w:hAnsi="Times New Roman" w:cs="Times New Roman"/>
          <w:sz w:val="28"/>
          <w:szCs w:val="28"/>
        </w:rPr>
        <w:t xml:space="preserve"> исполнить в натуре условия обременения, в том числе публичного сервитута;</w:t>
      </w:r>
    </w:p>
    <w:p w:rsidR="0062600A" w:rsidRPr="001F0E85" w:rsidRDefault="0062600A" w:rsidP="0062600A">
      <w:pPr>
        <w:pStyle w:val="ConsPlusNormal"/>
        <w:ind w:firstLine="540"/>
        <w:jc w:val="both"/>
        <w:rPr>
          <w:rFonts w:ascii="Times New Roman" w:hAnsi="Times New Roman" w:cs="Times New Roman"/>
          <w:sz w:val="28"/>
          <w:szCs w:val="28"/>
        </w:rPr>
      </w:pPr>
      <w:r w:rsidRPr="001F0E85">
        <w:rPr>
          <w:rFonts w:ascii="Times New Roman" w:hAnsi="Times New Roman" w:cs="Times New Roman"/>
          <w:sz w:val="28"/>
          <w:szCs w:val="28"/>
        </w:rPr>
        <w:t>с указанного лица могут быть взысканы убытки, причиненные нарушением условий обременения, в том числе публичного сервитута, в доход  муниципального образования, а при отсутствии последнего - в доход субъекта Российской Федерации.</w:t>
      </w:r>
    </w:p>
    <w:p w:rsidR="0062600A" w:rsidRPr="001F0E85" w:rsidRDefault="0062600A" w:rsidP="0062600A">
      <w:pPr>
        <w:pStyle w:val="ConsPlusNormal"/>
        <w:ind w:firstLine="540"/>
        <w:jc w:val="both"/>
        <w:rPr>
          <w:rFonts w:ascii="Times New Roman" w:hAnsi="Times New Roman" w:cs="Times New Roman"/>
          <w:sz w:val="28"/>
          <w:szCs w:val="28"/>
        </w:rPr>
      </w:pPr>
      <w:r w:rsidRPr="001F0E85">
        <w:rPr>
          <w:rFonts w:ascii="Times New Roman" w:hAnsi="Times New Roman" w:cs="Times New Roman"/>
          <w:sz w:val="28"/>
          <w:szCs w:val="28"/>
        </w:rPr>
        <w:t>7. Обременение, в том числе публичный сервитут, может быть прекращено или их условия могут быть изменены в случае:</w:t>
      </w:r>
    </w:p>
    <w:p w:rsidR="0062600A" w:rsidRPr="001F0E85" w:rsidRDefault="0062600A" w:rsidP="0062600A">
      <w:pPr>
        <w:pStyle w:val="ConsPlusNormal"/>
        <w:ind w:firstLine="540"/>
        <w:jc w:val="both"/>
        <w:rPr>
          <w:rFonts w:ascii="Times New Roman" w:hAnsi="Times New Roman" w:cs="Times New Roman"/>
          <w:sz w:val="28"/>
          <w:szCs w:val="28"/>
        </w:rPr>
      </w:pPr>
      <w:r w:rsidRPr="001F0E85">
        <w:rPr>
          <w:rFonts w:ascii="Times New Roman" w:hAnsi="Times New Roman" w:cs="Times New Roman"/>
          <w:sz w:val="28"/>
          <w:szCs w:val="28"/>
        </w:rPr>
        <w:t>отсутствия или изменения государственного либо общественного интереса в обременении, в том числе в публичном сервитуте;</w:t>
      </w:r>
    </w:p>
    <w:p w:rsidR="0062600A" w:rsidRPr="001F0E85" w:rsidRDefault="0062600A" w:rsidP="0062600A">
      <w:pPr>
        <w:pStyle w:val="ConsPlusNormal"/>
        <w:ind w:firstLine="540"/>
        <w:jc w:val="both"/>
        <w:rPr>
          <w:rFonts w:ascii="Times New Roman" w:hAnsi="Times New Roman" w:cs="Times New Roman"/>
          <w:sz w:val="28"/>
          <w:szCs w:val="28"/>
        </w:rPr>
      </w:pPr>
      <w:r w:rsidRPr="001F0E85">
        <w:rPr>
          <w:rFonts w:ascii="Times New Roman" w:hAnsi="Times New Roman" w:cs="Times New Roman"/>
          <w:sz w:val="28"/>
          <w:szCs w:val="28"/>
        </w:rPr>
        <w:t>невозможности или существенного затруднения использования имущества по его прямому назначению.</w:t>
      </w:r>
    </w:p>
    <w:p w:rsidR="0062600A" w:rsidRPr="001F0E85" w:rsidRDefault="0062600A" w:rsidP="0062600A">
      <w:pPr>
        <w:pStyle w:val="ConsPlusNormal"/>
        <w:ind w:firstLine="540"/>
        <w:jc w:val="both"/>
        <w:rPr>
          <w:rFonts w:ascii="Times New Roman" w:hAnsi="Times New Roman" w:cs="Times New Roman"/>
          <w:sz w:val="28"/>
          <w:szCs w:val="28"/>
        </w:rPr>
      </w:pPr>
      <w:r w:rsidRPr="001F0E85">
        <w:rPr>
          <w:rFonts w:ascii="Times New Roman" w:hAnsi="Times New Roman" w:cs="Times New Roman"/>
          <w:sz w:val="28"/>
          <w:szCs w:val="28"/>
        </w:rPr>
        <w:t>8. Прекращение обременения, в том числе публичного сервитута, или изменение их условий допускается на основании решения органа, принявшего решение об условиях приватизации, или иного уполномоченного органа либо на основании решения суда, принятого по иску собственника имущества.</w:t>
      </w:r>
    </w:p>
    <w:p w:rsidR="0062600A" w:rsidRDefault="0062600A" w:rsidP="0062600A">
      <w:pPr>
        <w:widowControl w:val="0"/>
        <w:autoSpaceDE w:val="0"/>
        <w:autoSpaceDN w:val="0"/>
        <w:adjustRightInd w:val="0"/>
        <w:jc w:val="center"/>
        <w:rPr>
          <w:color w:val="000000"/>
          <w:sz w:val="28"/>
          <w:szCs w:val="28"/>
        </w:rPr>
      </w:pPr>
      <w:r>
        <w:rPr>
          <w:color w:val="000000"/>
          <w:sz w:val="28"/>
          <w:szCs w:val="28"/>
        </w:rPr>
        <w:t xml:space="preserve">     </w:t>
      </w:r>
    </w:p>
    <w:p w:rsidR="0062600A" w:rsidRPr="00DF1582" w:rsidRDefault="0062600A" w:rsidP="0062600A">
      <w:pPr>
        <w:pStyle w:val="Heading"/>
        <w:jc w:val="center"/>
        <w:rPr>
          <w:rFonts w:ascii="Times New Roman" w:hAnsi="Times New Roman" w:cs="Times New Roman"/>
          <w:b/>
        </w:rPr>
      </w:pPr>
      <w:r w:rsidRPr="00DF1582">
        <w:rPr>
          <w:rFonts w:ascii="Times New Roman" w:hAnsi="Times New Roman" w:cs="Times New Roman"/>
          <w:b/>
        </w:rPr>
        <w:t>Глава IV. Оплата и распределение денежных средств</w:t>
      </w:r>
    </w:p>
    <w:p w:rsidR="0062600A" w:rsidRPr="00DF1582" w:rsidRDefault="0062600A" w:rsidP="0062600A">
      <w:pPr>
        <w:pStyle w:val="Heading"/>
        <w:jc w:val="center"/>
        <w:rPr>
          <w:rFonts w:ascii="Times New Roman" w:hAnsi="Times New Roman" w:cs="Times New Roman"/>
          <w:b/>
        </w:rPr>
      </w:pPr>
      <w:r w:rsidRPr="00DF1582">
        <w:rPr>
          <w:rFonts w:ascii="Times New Roman" w:hAnsi="Times New Roman" w:cs="Times New Roman"/>
          <w:b/>
        </w:rPr>
        <w:t xml:space="preserve">от продажи муниципального имущества </w:t>
      </w:r>
    </w:p>
    <w:p w:rsidR="0062600A" w:rsidRDefault="0062600A" w:rsidP="0062600A">
      <w:pPr>
        <w:widowControl w:val="0"/>
        <w:autoSpaceDE w:val="0"/>
        <w:autoSpaceDN w:val="0"/>
        <w:adjustRightInd w:val="0"/>
        <w:ind w:firstLine="225"/>
        <w:jc w:val="both"/>
        <w:rPr>
          <w:color w:val="000000"/>
          <w:sz w:val="28"/>
          <w:szCs w:val="28"/>
        </w:rPr>
      </w:pPr>
    </w:p>
    <w:p w:rsidR="0062600A" w:rsidRDefault="0062600A" w:rsidP="0062600A">
      <w:pPr>
        <w:widowControl w:val="0"/>
        <w:autoSpaceDE w:val="0"/>
        <w:autoSpaceDN w:val="0"/>
        <w:adjustRightInd w:val="0"/>
        <w:ind w:firstLine="225"/>
        <w:jc w:val="both"/>
        <w:rPr>
          <w:color w:val="000000"/>
          <w:sz w:val="28"/>
          <w:szCs w:val="28"/>
        </w:rPr>
      </w:pPr>
      <w:r>
        <w:rPr>
          <w:b/>
          <w:bCs/>
          <w:color w:val="000000"/>
          <w:sz w:val="28"/>
          <w:szCs w:val="28"/>
        </w:rPr>
        <w:t>Статья 16. Распределение денежных средств, полученных в результате сделок купли-продажи муниципального имущества</w:t>
      </w:r>
    </w:p>
    <w:p w:rsidR="0062600A" w:rsidRPr="006E475E" w:rsidRDefault="0062600A" w:rsidP="0062600A">
      <w:pPr>
        <w:pStyle w:val="ConsPlusNormal"/>
        <w:ind w:firstLine="540"/>
        <w:jc w:val="both"/>
        <w:rPr>
          <w:rFonts w:ascii="Times New Roman" w:hAnsi="Times New Roman" w:cs="Times New Roman"/>
          <w:bCs/>
          <w:sz w:val="28"/>
          <w:szCs w:val="28"/>
        </w:rPr>
      </w:pPr>
      <w:r w:rsidRPr="006E475E">
        <w:rPr>
          <w:rFonts w:ascii="Times New Roman" w:hAnsi="Times New Roman" w:cs="Times New Roman"/>
          <w:bCs/>
          <w:sz w:val="28"/>
          <w:szCs w:val="28"/>
        </w:rPr>
        <w:t>1. При продаже муниципального имущества законным средством платежа признается валюта Российской Федерации.</w:t>
      </w:r>
    </w:p>
    <w:p w:rsidR="0062600A" w:rsidRPr="0052141C" w:rsidRDefault="0062600A" w:rsidP="0062600A">
      <w:pPr>
        <w:autoSpaceDE w:val="0"/>
        <w:autoSpaceDN w:val="0"/>
        <w:adjustRightInd w:val="0"/>
        <w:ind w:firstLine="540"/>
        <w:jc w:val="both"/>
        <w:rPr>
          <w:bCs/>
          <w:sz w:val="28"/>
          <w:szCs w:val="28"/>
        </w:rPr>
      </w:pPr>
      <w:r w:rsidRPr="0052141C">
        <w:rPr>
          <w:bCs/>
          <w:sz w:val="28"/>
          <w:szCs w:val="28"/>
        </w:rPr>
        <w:t>В случае продажи государственного имущества за пределами территории Российской Федерации в качестве средства платежа может использоваться валюта иностранных государств.</w:t>
      </w:r>
    </w:p>
    <w:p w:rsidR="0062600A" w:rsidRPr="0052141C" w:rsidRDefault="0062600A" w:rsidP="0062600A">
      <w:pPr>
        <w:autoSpaceDE w:val="0"/>
        <w:autoSpaceDN w:val="0"/>
        <w:adjustRightInd w:val="0"/>
        <w:ind w:firstLine="540"/>
        <w:jc w:val="both"/>
        <w:rPr>
          <w:bCs/>
          <w:sz w:val="28"/>
          <w:szCs w:val="28"/>
        </w:rPr>
      </w:pPr>
      <w:r w:rsidRPr="0052141C">
        <w:rPr>
          <w:bCs/>
          <w:sz w:val="28"/>
          <w:szCs w:val="28"/>
        </w:rPr>
        <w:t>2. Передача кредиторам</w:t>
      </w:r>
      <w:r>
        <w:rPr>
          <w:bCs/>
          <w:sz w:val="28"/>
          <w:szCs w:val="28"/>
        </w:rPr>
        <w:t xml:space="preserve"> </w:t>
      </w:r>
      <w:r w:rsidRPr="0052141C">
        <w:rPr>
          <w:bCs/>
          <w:sz w:val="28"/>
          <w:szCs w:val="28"/>
        </w:rPr>
        <w:t>муниципального имущества в зачет</w:t>
      </w:r>
      <w:r>
        <w:rPr>
          <w:bCs/>
          <w:sz w:val="28"/>
          <w:szCs w:val="28"/>
        </w:rPr>
        <w:t xml:space="preserve"> </w:t>
      </w:r>
      <w:r w:rsidRPr="0052141C">
        <w:rPr>
          <w:bCs/>
          <w:sz w:val="28"/>
          <w:szCs w:val="28"/>
        </w:rPr>
        <w:t xml:space="preserve">муниципального имущества на находящееся в частной собственности имущество не допускается, за исключением случаев, установленных </w:t>
      </w:r>
      <w:r>
        <w:rPr>
          <w:bCs/>
          <w:sz w:val="28"/>
          <w:szCs w:val="28"/>
        </w:rPr>
        <w:t>Законом</w:t>
      </w:r>
      <w:r w:rsidRPr="0052141C">
        <w:rPr>
          <w:bCs/>
          <w:sz w:val="28"/>
          <w:szCs w:val="28"/>
        </w:rPr>
        <w:t>.</w:t>
      </w:r>
    </w:p>
    <w:p w:rsidR="0062600A" w:rsidRPr="0052141C" w:rsidRDefault="0062600A" w:rsidP="0062600A">
      <w:pPr>
        <w:autoSpaceDE w:val="0"/>
        <w:autoSpaceDN w:val="0"/>
        <w:adjustRightInd w:val="0"/>
        <w:ind w:firstLine="540"/>
        <w:jc w:val="both"/>
        <w:rPr>
          <w:bCs/>
          <w:sz w:val="28"/>
          <w:szCs w:val="28"/>
        </w:rPr>
      </w:pPr>
      <w:r>
        <w:rPr>
          <w:bCs/>
          <w:sz w:val="28"/>
          <w:szCs w:val="28"/>
        </w:rPr>
        <w:t>3</w:t>
      </w:r>
      <w:r w:rsidRPr="0052141C">
        <w:rPr>
          <w:bCs/>
          <w:sz w:val="28"/>
          <w:szCs w:val="28"/>
        </w:rPr>
        <w:t>. Оплата приобретаемого покупателем</w:t>
      </w:r>
      <w:r>
        <w:rPr>
          <w:bCs/>
          <w:sz w:val="28"/>
          <w:szCs w:val="28"/>
        </w:rPr>
        <w:t xml:space="preserve"> </w:t>
      </w:r>
      <w:r w:rsidRPr="0052141C">
        <w:rPr>
          <w:bCs/>
          <w:sz w:val="28"/>
          <w:szCs w:val="28"/>
        </w:rPr>
        <w:t>муниципального имущества производится единовременно или в рассрочку. Срок рассрочки не может быть более чем один год.</w:t>
      </w:r>
    </w:p>
    <w:p w:rsidR="0062600A" w:rsidRPr="0052141C" w:rsidRDefault="0062600A" w:rsidP="0062600A">
      <w:pPr>
        <w:autoSpaceDE w:val="0"/>
        <w:autoSpaceDN w:val="0"/>
        <w:adjustRightInd w:val="0"/>
        <w:ind w:firstLine="540"/>
        <w:jc w:val="both"/>
        <w:rPr>
          <w:bCs/>
          <w:sz w:val="28"/>
          <w:szCs w:val="28"/>
        </w:rPr>
      </w:pPr>
      <w:r>
        <w:rPr>
          <w:bCs/>
          <w:sz w:val="28"/>
          <w:szCs w:val="28"/>
        </w:rPr>
        <w:t>4</w:t>
      </w:r>
      <w:r w:rsidRPr="0052141C">
        <w:rPr>
          <w:bCs/>
          <w:sz w:val="28"/>
          <w:szCs w:val="28"/>
        </w:rPr>
        <w:t>. Решение о предоставлении рассрочки может быть принято в случае приватизации</w:t>
      </w:r>
      <w:r>
        <w:rPr>
          <w:bCs/>
          <w:sz w:val="28"/>
          <w:szCs w:val="28"/>
        </w:rPr>
        <w:t xml:space="preserve"> </w:t>
      </w:r>
      <w:r w:rsidRPr="0052141C">
        <w:rPr>
          <w:bCs/>
          <w:sz w:val="28"/>
          <w:szCs w:val="28"/>
        </w:rPr>
        <w:t xml:space="preserve">муниципального имущества в соответствии со </w:t>
      </w:r>
      <w:hyperlink r:id="rId13" w:history="1">
        <w:r w:rsidRPr="0052141C">
          <w:rPr>
            <w:bCs/>
            <w:sz w:val="28"/>
            <w:szCs w:val="28"/>
          </w:rPr>
          <w:t>статьей 24</w:t>
        </w:r>
      </w:hyperlink>
      <w:r w:rsidRPr="0052141C">
        <w:rPr>
          <w:bCs/>
          <w:sz w:val="28"/>
          <w:szCs w:val="28"/>
        </w:rPr>
        <w:t xml:space="preserve"> </w:t>
      </w:r>
      <w:r>
        <w:rPr>
          <w:bCs/>
          <w:sz w:val="28"/>
          <w:szCs w:val="28"/>
        </w:rPr>
        <w:t>З</w:t>
      </w:r>
      <w:r w:rsidRPr="0052141C">
        <w:rPr>
          <w:bCs/>
          <w:sz w:val="28"/>
          <w:szCs w:val="28"/>
        </w:rPr>
        <w:t>акона.</w:t>
      </w:r>
    </w:p>
    <w:p w:rsidR="0062600A" w:rsidRPr="0052141C" w:rsidRDefault="0062600A" w:rsidP="0062600A">
      <w:pPr>
        <w:autoSpaceDE w:val="0"/>
        <w:autoSpaceDN w:val="0"/>
        <w:adjustRightInd w:val="0"/>
        <w:ind w:firstLine="540"/>
        <w:jc w:val="both"/>
        <w:rPr>
          <w:bCs/>
          <w:sz w:val="28"/>
          <w:szCs w:val="28"/>
        </w:rPr>
      </w:pPr>
      <w:r>
        <w:rPr>
          <w:bCs/>
          <w:sz w:val="28"/>
          <w:szCs w:val="28"/>
        </w:rPr>
        <w:t>5</w:t>
      </w:r>
      <w:r w:rsidRPr="0052141C">
        <w:rPr>
          <w:bCs/>
          <w:sz w:val="28"/>
          <w:szCs w:val="28"/>
        </w:rPr>
        <w:t>. В решении о предоставлении рассрочки указываются сроки ее предоставления и порядок внесения платежей. Срок предоставления рассрочки и порядок внесения платежей должны содержаться в информационном сообщении о приватизации</w:t>
      </w:r>
      <w:r>
        <w:rPr>
          <w:bCs/>
          <w:sz w:val="28"/>
          <w:szCs w:val="28"/>
        </w:rPr>
        <w:t xml:space="preserve"> </w:t>
      </w:r>
      <w:r w:rsidRPr="0052141C">
        <w:rPr>
          <w:bCs/>
          <w:sz w:val="28"/>
          <w:szCs w:val="28"/>
        </w:rPr>
        <w:t>муниципального имущества.</w:t>
      </w:r>
    </w:p>
    <w:p w:rsidR="0062600A" w:rsidRPr="0052141C" w:rsidRDefault="0062600A" w:rsidP="0062600A">
      <w:pPr>
        <w:autoSpaceDE w:val="0"/>
        <w:autoSpaceDN w:val="0"/>
        <w:adjustRightInd w:val="0"/>
        <w:ind w:firstLine="540"/>
        <w:jc w:val="both"/>
        <w:rPr>
          <w:bCs/>
          <w:sz w:val="28"/>
          <w:szCs w:val="28"/>
        </w:rPr>
      </w:pPr>
      <w:r>
        <w:rPr>
          <w:bCs/>
          <w:sz w:val="28"/>
          <w:szCs w:val="28"/>
        </w:rPr>
        <w:t>6</w:t>
      </w:r>
      <w:r w:rsidRPr="0052141C">
        <w:rPr>
          <w:bCs/>
          <w:sz w:val="28"/>
          <w:szCs w:val="28"/>
        </w:rPr>
        <w:t xml:space="preserve">. На сумму денежных средств, по уплате которой предоставляется рассрочка, производится начисление процентов исходя из ставки, равной одной трети </w:t>
      </w:r>
      <w:hyperlink r:id="rId14" w:history="1">
        <w:r w:rsidRPr="0052141C">
          <w:rPr>
            <w:bCs/>
            <w:sz w:val="28"/>
            <w:szCs w:val="28"/>
          </w:rPr>
          <w:t>ставки рефинансирования</w:t>
        </w:r>
      </w:hyperlink>
      <w:r w:rsidRPr="0052141C">
        <w:rPr>
          <w:bCs/>
          <w:sz w:val="28"/>
          <w:szCs w:val="28"/>
        </w:rPr>
        <w:t xml:space="preserve"> Центрального банка Российской Федерации, действующей на дату размещения на сайтах в сети "Интернет" объявления о продаже.</w:t>
      </w:r>
    </w:p>
    <w:p w:rsidR="0062600A" w:rsidRPr="0052141C" w:rsidRDefault="0062600A" w:rsidP="0062600A">
      <w:pPr>
        <w:autoSpaceDE w:val="0"/>
        <w:autoSpaceDN w:val="0"/>
        <w:adjustRightInd w:val="0"/>
        <w:ind w:firstLine="540"/>
        <w:jc w:val="both"/>
        <w:rPr>
          <w:bCs/>
          <w:sz w:val="28"/>
          <w:szCs w:val="28"/>
        </w:rPr>
      </w:pPr>
      <w:r w:rsidRPr="0052141C">
        <w:rPr>
          <w:bCs/>
          <w:sz w:val="28"/>
          <w:szCs w:val="28"/>
        </w:rPr>
        <w:lastRenderedPageBreak/>
        <w:t xml:space="preserve">Начисленные проценты перечисляются в порядке, установленном Бюджетным </w:t>
      </w:r>
      <w:hyperlink r:id="rId15" w:history="1">
        <w:r w:rsidRPr="0052141C">
          <w:rPr>
            <w:bCs/>
            <w:sz w:val="28"/>
            <w:szCs w:val="28"/>
          </w:rPr>
          <w:t>кодексом</w:t>
        </w:r>
      </w:hyperlink>
      <w:r w:rsidRPr="0052141C">
        <w:rPr>
          <w:bCs/>
          <w:sz w:val="28"/>
          <w:szCs w:val="28"/>
        </w:rPr>
        <w:t xml:space="preserve"> Российской Федерации.</w:t>
      </w:r>
    </w:p>
    <w:p w:rsidR="0062600A" w:rsidRPr="0052141C" w:rsidRDefault="0062600A" w:rsidP="0062600A">
      <w:pPr>
        <w:autoSpaceDE w:val="0"/>
        <w:autoSpaceDN w:val="0"/>
        <w:adjustRightInd w:val="0"/>
        <w:ind w:firstLine="540"/>
        <w:jc w:val="both"/>
        <w:rPr>
          <w:bCs/>
          <w:sz w:val="28"/>
          <w:szCs w:val="28"/>
        </w:rPr>
      </w:pPr>
      <w:r w:rsidRPr="0052141C">
        <w:rPr>
          <w:bCs/>
          <w:sz w:val="28"/>
          <w:szCs w:val="28"/>
        </w:rPr>
        <w:t>Покупатель вправе оплатить приобретаемое государственное или муниципальное имущество досрочно.</w:t>
      </w:r>
    </w:p>
    <w:p w:rsidR="0062600A" w:rsidRPr="0052141C" w:rsidRDefault="0062600A" w:rsidP="0062600A">
      <w:pPr>
        <w:autoSpaceDE w:val="0"/>
        <w:autoSpaceDN w:val="0"/>
        <w:adjustRightInd w:val="0"/>
        <w:ind w:firstLine="540"/>
        <w:jc w:val="both"/>
        <w:rPr>
          <w:bCs/>
          <w:sz w:val="28"/>
          <w:szCs w:val="28"/>
        </w:rPr>
      </w:pPr>
      <w:r w:rsidRPr="0052141C">
        <w:rPr>
          <w:bCs/>
          <w:sz w:val="28"/>
          <w:szCs w:val="28"/>
        </w:rPr>
        <w:t xml:space="preserve"> Право собственности на</w:t>
      </w:r>
      <w:r>
        <w:rPr>
          <w:bCs/>
          <w:sz w:val="28"/>
          <w:szCs w:val="28"/>
        </w:rPr>
        <w:t xml:space="preserve"> </w:t>
      </w:r>
      <w:r w:rsidRPr="0052141C">
        <w:rPr>
          <w:bCs/>
          <w:sz w:val="28"/>
          <w:szCs w:val="28"/>
        </w:rPr>
        <w:t xml:space="preserve">муниципальное имущество, приобретенное в рассрочку, переходит в установленном законодательством Российской Федерации порядке, и на такие случаи требования </w:t>
      </w:r>
      <w:hyperlink r:id="rId16" w:history="1">
        <w:r w:rsidRPr="0052141C">
          <w:rPr>
            <w:bCs/>
            <w:sz w:val="28"/>
            <w:szCs w:val="28"/>
          </w:rPr>
          <w:t>пункта 3 статьи 32</w:t>
        </w:r>
      </w:hyperlink>
      <w:r w:rsidRPr="0052141C">
        <w:rPr>
          <w:bCs/>
          <w:sz w:val="28"/>
          <w:szCs w:val="28"/>
        </w:rPr>
        <w:t xml:space="preserve"> </w:t>
      </w:r>
      <w:r>
        <w:rPr>
          <w:bCs/>
          <w:sz w:val="28"/>
          <w:szCs w:val="28"/>
        </w:rPr>
        <w:t>З</w:t>
      </w:r>
      <w:r w:rsidRPr="0052141C">
        <w:rPr>
          <w:bCs/>
          <w:sz w:val="28"/>
          <w:szCs w:val="28"/>
        </w:rPr>
        <w:t>акона не распространяются.</w:t>
      </w:r>
    </w:p>
    <w:p w:rsidR="0062600A" w:rsidRPr="0052141C" w:rsidRDefault="0062600A" w:rsidP="0062600A">
      <w:pPr>
        <w:autoSpaceDE w:val="0"/>
        <w:autoSpaceDN w:val="0"/>
        <w:adjustRightInd w:val="0"/>
        <w:ind w:firstLine="540"/>
        <w:jc w:val="both"/>
        <w:rPr>
          <w:bCs/>
          <w:sz w:val="28"/>
          <w:szCs w:val="28"/>
        </w:rPr>
      </w:pPr>
      <w:r w:rsidRPr="0052141C">
        <w:rPr>
          <w:bCs/>
          <w:sz w:val="28"/>
          <w:szCs w:val="28"/>
        </w:rPr>
        <w:t xml:space="preserve">Передача покупателю приобретенного в рассрочку имущества осуществляется в порядке, установленном законодательством Российской Федерации и договором купли-продажи, не позднее чем через тридцать дней </w:t>
      </w:r>
      <w:proofErr w:type="gramStart"/>
      <w:r w:rsidRPr="0052141C">
        <w:rPr>
          <w:bCs/>
          <w:sz w:val="28"/>
          <w:szCs w:val="28"/>
        </w:rPr>
        <w:t>с даты заключения</w:t>
      </w:r>
      <w:proofErr w:type="gramEnd"/>
      <w:r w:rsidRPr="0052141C">
        <w:rPr>
          <w:bCs/>
          <w:sz w:val="28"/>
          <w:szCs w:val="28"/>
        </w:rPr>
        <w:t xml:space="preserve"> договора.</w:t>
      </w:r>
    </w:p>
    <w:p w:rsidR="0062600A" w:rsidRPr="0052141C" w:rsidRDefault="0062600A" w:rsidP="0062600A">
      <w:pPr>
        <w:autoSpaceDE w:val="0"/>
        <w:autoSpaceDN w:val="0"/>
        <w:adjustRightInd w:val="0"/>
        <w:ind w:firstLine="540"/>
        <w:jc w:val="both"/>
        <w:rPr>
          <w:bCs/>
          <w:sz w:val="28"/>
          <w:szCs w:val="28"/>
        </w:rPr>
      </w:pPr>
      <w:r w:rsidRPr="0052141C">
        <w:rPr>
          <w:bCs/>
          <w:sz w:val="28"/>
          <w:szCs w:val="28"/>
        </w:rPr>
        <w:t xml:space="preserve">С момента передачи покупателю приобретенного в рассрочку имущества и до момента его полной оплаты указанное имущество в силу </w:t>
      </w:r>
      <w:r>
        <w:rPr>
          <w:bCs/>
          <w:sz w:val="28"/>
          <w:szCs w:val="28"/>
        </w:rPr>
        <w:t>З</w:t>
      </w:r>
      <w:r w:rsidRPr="0052141C">
        <w:rPr>
          <w:bCs/>
          <w:sz w:val="28"/>
          <w:szCs w:val="28"/>
        </w:rPr>
        <w:t>акона признается находящимся в залоге для обеспечения исполнения покупателем его обязанности по оплате приобретенного государственного или муниципального имущества.</w:t>
      </w:r>
    </w:p>
    <w:p w:rsidR="0062600A" w:rsidRPr="0052141C" w:rsidRDefault="0062600A" w:rsidP="0062600A">
      <w:pPr>
        <w:autoSpaceDE w:val="0"/>
        <w:autoSpaceDN w:val="0"/>
        <w:adjustRightInd w:val="0"/>
        <w:ind w:firstLine="540"/>
        <w:jc w:val="both"/>
        <w:rPr>
          <w:bCs/>
          <w:sz w:val="28"/>
          <w:szCs w:val="28"/>
        </w:rPr>
      </w:pPr>
      <w:r w:rsidRPr="0052141C">
        <w:rPr>
          <w:bCs/>
          <w:sz w:val="28"/>
          <w:szCs w:val="28"/>
        </w:rPr>
        <w:t>В случае нарушения покупателем сроков и порядка внесения платежей обращается взыскание на заложенное имущество в судебном порядке.</w:t>
      </w:r>
    </w:p>
    <w:p w:rsidR="0062600A" w:rsidRPr="0052141C" w:rsidRDefault="0062600A" w:rsidP="0062600A">
      <w:pPr>
        <w:autoSpaceDE w:val="0"/>
        <w:autoSpaceDN w:val="0"/>
        <w:adjustRightInd w:val="0"/>
        <w:ind w:firstLine="540"/>
        <w:jc w:val="both"/>
        <w:rPr>
          <w:bCs/>
          <w:sz w:val="28"/>
          <w:szCs w:val="28"/>
        </w:rPr>
      </w:pPr>
      <w:r w:rsidRPr="0052141C">
        <w:rPr>
          <w:bCs/>
          <w:sz w:val="28"/>
          <w:szCs w:val="28"/>
        </w:rPr>
        <w:t>С покупателя могут быть взысканы также убытки, причиненные неисполнением договора купли-продажи.</w:t>
      </w:r>
    </w:p>
    <w:p w:rsidR="0062600A" w:rsidRPr="0052141C" w:rsidRDefault="0062600A" w:rsidP="0062600A">
      <w:pPr>
        <w:autoSpaceDE w:val="0"/>
        <w:autoSpaceDN w:val="0"/>
        <w:adjustRightInd w:val="0"/>
        <w:ind w:firstLine="540"/>
        <w:jc w:val="both"/>
        <w:rPr>
          <w:bCs/>
          <w:sz w:val="28"/>
          <w:szCs w:val="28"/>
        </w:rPr>
      </w:pPr>
      <w:r w:rsidRPr="0052141C">
        <w:rPr>
          <w:bCs/>
          <w:sz w:val="28"/>
          <w:szCs w:val="28"/>
        </w:rPr>
        <w:t>7. Порядок оплаты имущества, находящегося в</w:t>
      </w:r>
      <w:r>
        <w:rPr>
          <w:bCs/>
          <w:sz w:val="28"/>
          <w:szCs w:val="28"/>
        </w:rPr>
        <w:t xml:space="preserve"> </w:t>
      </w:r>
      <w:r w:rsidRPr="0052141C">
        <w:rPr>
          <w:bCs/>
          <w:sz w:val="28"/>
          <w:szCs w:val="28"/>
        </w:rPr>
        <w:t>муниципальной собственности, устанавливается</w:t>
      </w:r>
      <w:r>
        <w:rPr>
          <w:bCs/>
          <w:sz w:val="28"/>
          <w:szCs w:val="28"/>
        </w:rPr>
        <w:t xml:space="preserve"> </w:t>
      </w:r>
      <w:r w:rsidRPr="0052141C">
        <w:rPr>
          <w:bCs/>
          <w:sz w:val="28"/>
          <w:szCs w:val="28"/>
        </w:rPr>
        <w:t>органами местного самоуправления.</w:t>
      </w:r>
    </w:p>
    <w:p w:rsidR="0062600A" w:rsidRPr="0052141C" w:rsidRDefault="0062600A" w:rsidP="0062600A">
      <w:pPr>
        <w:autoSpaceDE w:val="0"/>
        <w:autoSpaceDN w:val="0"/>
        <w:adjustRightInd w:val="0"/>
        <w:ind w:firstLine="540"/>
        <w:jc w:val="both"/>
        <w:rPr>
          <w:bCs/>
          <w:sz w:val="28"/>
          <w:szCs w:val="28"/>
        </w:rPr>
      </w:pPr>
      <w:r>
        <w:rPr>
          <w:bCs/>
          <w:sz w:val="28"/>
          <w:szCs w:val="28"/>
        </w:rPr>
        <w:t>8</w:t>
      </w:r>
      <w:r w:rsidRPr="0052141C">
        <w:rPr>
          <w:bCs/>
          <w:sz w:val="28"/>
          <w:szCs w:val="28"/>
        </w:rPr>
        <w:t>. Возврат денежных средств по недействительным сделкам купли-продажи</w:t>
      </w:r>
      <w:r>
        <w:rPr>
          <w:bCs/>
          <w:sz w:val="28"/>
          <w:szCs w:val="28"/>
        </w:rPr>
        <w:t xml:space="preserve"> </w:t>
      </w:r>
      <w:r w:rsidRPr="0052141C">
        <w:rPr>
          <w:bCs/>
          <w:sz w:val="28"/>
          <w:szCs w:val="28"/>
        </w:rPr>
        <w:t xml:space="preserve">муниципального имущества осуществляется </w:t>
      </w:r>
      <w:proofErr w:type="gramStart"/>
      <w:r w:rsidRPr="0052141C">
        <w:rPr>
          <w:bCs/>
          <w:sz w:val="28"/>
          <w:szCs w:val="28"/>
        </w:rPr>
        <w:t xml:space="preserve">в соответствии с Бюджетным </w:t>
      </w:r>
      <w:hyperlink r:id="rId17" w:history="1">
        <w:r w:rsidRPr="0052141C">
          <w:rPr>
            <w:bCs/>
            <w:sz w:val="28"/>
            <w:szCs w:val="28"/>
          </w:rPr>
          <w:t>кодексом</w:t>
        </w:r>
      </w:hyperlink>
      <w:r w:rsidRPr="0052141C">
        <w:rPr>
          <w:bCs/>
          <w:sz w:val="28"/>
          <w:szCs w:val="28"/>
        </w:rPr>
        <w:t xml:space="preserve"> Российской Федерации за сче</w:t>
      </w:r>
      <w:r>
        <w:rPr>
          <w:bCs/>
          <w:sz w:val="28"/>
          <w:szCs w:val="28"/>
        </w:rPr>
        <w:t xml:space="preserve">т </w:t>
      </w:r>
      <w:r w:rsidRPr="0052141C">
        <w:rPr>
          <w:bCs/>
          <w:sz w:val="28"/>
          <w:szCs w:val="28"/>
        </w:rPr>
        <w:t>местн</w:t>
      </w:r>
      <w:r>
        <w:rPr>
          <w:bCs/>
          <w:sz w:val="28"/>
          <w:szCs w:val="28"/>
        </w:rPr>
        <w:t>ого</w:t>
      </w:r>
      <w:r w:rsidRPr="0052141C">
        <w:rPr>
          <w:bCs/>
          <w:sz w:val="28"/>
          <w:szCs w:val="28"/>
        </w:rPr>
        <w:t xml:space="preserve"> бюджет</w:t>
      </w:r>
      <w:r>
        <w:rPr>
          <w:bCs/>
          <w:sz w:val="28"/>
          <w:szCs w:val="28"/>
        </w:rPr>
        <w:t>а</w:t>
      </w:r>
      <w:r w:rsidRPr="0052141C">
        <w:rPr>
          <w:bCs/>
          <w:sz w:val="28"/>
          <w:szCs w:val="28"/>
        </w:rPr>
        <w:t xml:space="preserve"> на основании вступившего в силу</w:t>
      </w:r>
      <w:proofErr w:type="gramEnd"/>
      <w:r w:rsidRPr="0052141C">
        <w:rPr>
          <w:bCs/>
          <w:sz w:val="28"/>
          <w:szCs w:val="28"/>
        </w:rPr>
        <w:t xml:space="preserve"> решения суда после передачи такого имущества в</w:t>
      </w:r>
      <w:r>
        <w:rPr>
          <w:bCs/>
          <w:sz w:val="28"/>
          <w:szCs w:val="28"/>
        </w:rPr>
        <w:t xml:space="preserve"> </w:t>
      </w:r>
      <w:r w:rsidRPr="0052141C">
        <w:rPr>
          <w:bCs/>
          <w:sz w:val="28"/>
          <w:szCs w:val="28"/>
        </w:rPr>
        <w:t>муниципальную собственность</w:t>
      </w:r>
    </w:p>
    <w:p w:rsidR="0062600A" w:rsidRDefault="0062600A" w:rsidP="0062600A">
      <w:pPr>
        <w:widowControl w:val="0"/>
        <w:autoSpaceDE w:val="0"/>
        <w:autoSpaceDN w:val="0"/>
        <w:adjustRightInd w:val="0"/>
        <w:jc w:val="both"/>
        <w:rPr>
          <w:color w:val="000000"/>
          <w:sz w:val="28"/>
          <w:szCs w:val="28"/>
        </w:rPr>
      </w:pPr>
    </w:p>
    <w:p w:rsidR="0062600A" w:rsidRPr="00B145EF" w:rsidRDefault="0062600A" w:rsidP="0062600A">
      <w:pPr>
        <w:pStyle w:val="Heading"/>
        <w:jc w:val="center"/>
        <w:rPr>
          <w:rFonts w:ascii="Times New Roman" w:hAnsi="Times New Roman" w:cs="Times New Roman"/>
          <w:b/>
        </w:rPr>
      </w:pPr>
      <w:r w:rsidRPr="00B145EF">
        <w:rPr>
          <w:rFonts w:ascii="Times New Roman" w:hAnsi="Times New Roman" w:cs="Times New Roman"/>
          <w:b/>
        </w:rPr>
        <w:t>Глава V. Заключительные положения</w:t>
      </w:r>
    </w:p>
    <w:p w:rsidR="0062600A" w:rsidRDefault="0062600A" w:rsidP="0062600A">
      <w:pPr>
        <w:widowControl w:val="0"/>
        <w:autoSpaceDE w:val="0"/>
        <w:autoSpaceDN w:val="0"/>
        <w:adjustRightInd w:val="0"/>
        <w:ind w:firstLine="225"/>
        <w:jc w:val="both"/>
        <w:rPr>
          <w:b/>
          <w:bCs/>
          <w:color w:val="000000"/>
          <w:sz w:val="28"/>
          <w:szCs w:val="28"/>
        </w:rPr>
      </w:pPr>
    </w:p>
    <w:p w:rsidR="0062600A" w:rsidRDefault="0062600A" w:rsidP="0062600A">
      <w:pPr>
        <w:widowControl w:val="0"/>
        <w:autoSpaceDE w:val="0"/>
        <w:autoSpaceDN w:val="0"/>
        <w:adjustRightInd w:val="0"/>
        <w:ind w:firstLine="225"/>
        <w:jc w:val="both"/>
        <w:rPr>
          <w:color w:val="000000"/>
          <w:sz w:val="28"/>
          <w:szCs w:val="28"/>
        </w:rPr>
      </w:pPr>
      <w:r>
        <w:rPr>
          <w:b/>
          <w:bCs/>
          <w:color w:val="000000"/>
          <w:sz w:val="28"/>
          <w:szCs w:val="28"/>
        </w:rPr>
        <w:t>Статья 19. Переходные положения</w:t>
      </w:r>
    </w:p>
    <w:p w:rsidR="0062600A" w:rsidRDefault="0062600A" w:rsidP="0062600A">
      <w:pPr>
        <w:widowControl w:val="0"/>
        <w:autoSpaceDE w:val="0"/>
        <w:autoSpaceDN w:val="0"/>
        <w:adjustRightInd w:val="0"/>
        <w:ind w:firstLine="567"/>
        <w:jc w:val="both"/>
        <w:rPr>
          <w:color w:val="000000"/>
          <w:sz w:val="28"/>
          <w:szCs w:val="28"/>
        </w:rPr>
      </w:pPr>
      <w:r>
        <w:rPr>
          <w:color w:val="000000"/>
          <w:sz w:val="28"/>
          <w:szCs w:val="28"/>
        </w:rPr>
        <w:t xml:space="preserve">1. </w:t>
      </w:r>
      <w:proofErr w:type="gramStart"/>
      <w:r>
        <w:rPr>
          <w:color w:val="000000"/>
          <w:sz w:val="28"/>
          <w:szCs w:val="28"/>
        </w:rPr>
        <w:t>С даты вступления</w:t>
      </w:r>
      <w:proofErr w:type="gramEnd"/>
      <w:r>
        <w:rPr>
          <w:color w:val="000000"/>
          <w:sz w:val="28"/>
          <w:szCs w:val="28"/>
        </w:rPr>
        <w:t xml:space="preserve"> в силу настоящего Положения продажа муниципального имущества осуществляется в порядке, предусмотренном настоящим Положением, за исключением случаев, если до указанной даты размещено в установленном порядке информационное сообщение или иным образом направлена оферта для заключения сделки приватизации муниципального имущества. В этих случаях сделки на основании такого информационного сообщения или оферты должны заключаться в соответствии с ранее действовавшими правовыми актами местного самоуправления и законодательством Российской Федерации о приватизации.</w:t>
      </w:r>
    </w:p>
    <w:p w:rsidR="0062600A" w:rsidRDefault="0062600A" w:rsidP="0062600A">
      <w:pPr>
        <w:widowControl w:val="0"/>
        <w:autoSpaceDE w:val="0"/>
        <w:autoSpaceDN w:val="0"/>
        <w:adjustRightInd w:val="0"/>
        <w:ind w:firstLine="567"/>
        <w:jc w:val="both"/>
        <w:rPr>
          <w:color w:val="000000"/>
          <w:sz w:val="28"/>
          <w:szCs w:val="28"/>
        </w:rPr>
      </w:pPr>
      <w:r>
        <w:rPr>
          <w:color w:val="000000"/>
          <w:sz w:val="28"/>
          <w:szCs w:val="28"/>
        </w:rPr>
        <w:t xml:space="preserve">2. </w:t>
      </w:r>
      <w:proofErr w:type="gramStart"/>
      <w:r>
        <w:rPr>
          <w:color w:val="000000"/>
          <w:sz w:val="28"/>
          <w:szCs w:val="28"/>
        </w:rPr>
        <w:t xml:space="preserve">С даты вступления в силу настоящего Положения находящиеся в муниципальной собственности акции закрытых акционерных обществ, доли в обществах с ограниченной ответственностью, вклады в товариществах на вере могут быть отчуждены в порядке реализации преимущественного права их приобретения участниками по цене, определяемой в соответствии с законодательством Российской Федерации об оценочной деятельности, а в </w:t>
      </w:r>
      <w:r>
        <w:rPr>
          <w:color w:val="000000"/>
          <w:sz w:val="28"/>
          <w:szCs w:val="28"/>
        </w:rPr>
        <w:lastRenderedPageBreak/>
        <w:t>случае отказа реализации преимущественного права - способами, установленными настоящим Положением.</w:t>
      </w:r>
      <w:proofErr w:type="gramEnd"/>
    </w:p>
    <w:p w:rsidR="0062600A" w:rsidRDefault="0062600A" w:rsidP="0062600A">
      <w:pPr>
        <w:widowControl w:val="0"/>
        <w:autoSpaceDE w:val="0"/>
        <w:autoSpaceDN w:val="0"/>
        <w:adjustRightInd w:val="0"/>
        <w:ind w:firstLine="225"/>
        <w:jc w:val="both"/>
        <w:rPr>
          <w:b/>
          <w:bCs/>
          <w:color w:val="000000"/>
          <w:sz w:val="28"/>
          <w:szCs w:val="28"/>
        </w:rPr>
      </w:pPr>
    </w:p>
    <w:p w:rsidR="0062600A" w:rsidRDefault="0062600A" w:rsidP="0062600A">
      <w:pPr>
        <w:widowControl w:val="0"/>
        <w:autoSpaceDE w:val="0"/>
        <w:autoSpaceDN w:val="0"/>
        <w:adjustRightInd w:val="0"/>
        <w:ind w:firstLine="225"/>
        <w:jc w:val="both"/>
        <w:rPr>
          <w:color w:val="000000"/>
          <w:sz w:val="28"/>
          <w:szCs w:val="28"/>
        </w:rPr>
      </w:pPr>
      <w:r>
        <w:rPr>
          <w:b/>
          <w:bCs/>
          <w:color w:val="000000"/>
          <w:sz w:val="28"/>
          <w:szCs w:val="28"/>
        </w:rPr>
        <w:t>Статья 20. Порядок вступления в силу настоящего Положения</w:t>
      </w:r>
    </w:p>
    <w:p w:rsidR="0062600A" w:rsidRDefault="0062600A" w:rsidP="0062600A">
      <w:pPr>
        <w:widowControl w:val="0"/>
        <w:autoSpaceDE w:val="0"/>
        <w:autoSpaceDN w:val="0"/>
        <w:adjustRightInd w:val="0"/>
        <w:jc w:val="both"/>
        <w:rPr>
          <w:color w:val="000000"/>
          <w:sz w:val="28"/>
          <w:szCs w:val="28"/>
        </w:rPr>
      </w:pPr>
      <w:r>
        <w:rPr>
          <w:color w:val="000000"/>
          <w:sz w:val="28"/>
          <w:szCs w:val="28"/>
        </w:rPr>
        <w:t>Настоящее Положение вступает в силу со дня его официального опубликования.</w:t>
      </w:r>
    </w:p>
    <w:p w:rsidR="0062600A" w:rsidRDefault="0062600A" w:rsidP="0062600A">
      <w:pPr>
        <w:rPr>
          <w:sz w:val="28"/>
          <w:szCs w:val="28"/>
        </w:rPr>
      </w:pPr>
    </w:p>
    <w:p w:rsidR="00991963" w:rsidRDefault="00991963" w:rsidP="0062600A">
      <w:pPr>
        <w:pStyle w:val="ConsPlusNormal"/>
        <w:ind w:firstLine="540"/>
        <w:jc w:val="both"/>
      </w:pPr>
    </w:p>
    <w:sectPr w:rsidR="00991963" w:rsidSect="001763CB">
      <w:pgSz w:w="11906" w:h="16838"/>
      <w:pgMar w:top="851" w:right="851" w:bottom="56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A2527"/>
    <w:multiLevelType w:val="hybridMultilevel"/>
    <w:tmpl w:val="4822B75A"/>
    <w:lvl w:ilvl="0" w:tplc="A9FCB744">
      <w:start w:val="3"/>
      <w:numFmt w:val="bullet"/>
      <w:lvlText w:val="-"/>
      <w:lvlJc w:val="left"/>
      <w:pPr>
        <w:tabs>
          <w:tab w:val="num" w:pos="1350"/>
        </w:tabs>
        <w:ind w:left="1350" w:hanging="405"/>
      </w:pPr>
      <w:rPr>
        <w:rFonts w:ascii="Times New Roman" w:eastAsia="Times New Roman" w:hAnsi="Times New Roman" w:cs="Times New Roman" w:hint="default"/>
      </w:rPr>
    </w:lvl>
    <w:lvl w:ilvl="1" w:tplc="04190003">
      <w:start w:val="1"/>
      <w:numFmt w:val="bullet"/>
      <w:lvlText w:val="o"/>
      <w:lvlJc w:val="left"/>
      <w:pPr>
        <w:tabs>
          <w:tab w:val="num" w:pos="2025"/>
        </w:tabs>
        <w:ind w:left="2025" w:hanging="360"/>
      </w:pPr>
      <w:rPr>
        <w:rFonts w:ascii="Courier New" w:hAnsi="Courier New" w:cs="Courier New" w:hint="default"/>
      </w:rPr>
    </w:lvl>
    <w:lvl w:ilvl="2" w:tplc="04190005">
      <w:start w:val="1"/>
      <w:numFmt w:val="bullet"/>
      <w:lvlText w:val=""/>
      <w:lvlJc w:val="left"/>
      <w:pPr>
        <w:tabs>
          <w:tab w:val="num" w:pos="2745"/>
        </w:tabs>
        <w:ind w:left="2745" w:hanging="360"/>
      </w:pPr>
      <w:rPr>
        <w:rFonts w:ascii="Wingdings" w:hAnsi="Wingdings" w:cs="Times New Roman" w:hint="default"/>
      </w:rPr>
    </w:lvl>
    <w:lvl w:ilvl="3" w:tplc="04190001">
      <w:start w:val="1"/>
      <w:numFmt w:val="bullet"/>
      <w:lvlText w:val=""/>
      <w:lvlJc w:val="left"/>
      <w:pPr>
        <w:tabs>
          <w:tab w:val="num" w:pos="3465"/>
        </w:tabs>
        <w:ind w:left="3465" w:hanging="360"/>
      </w:pPr>
      <w:rPr>
        <w:rFonts w:ascii="Symbol" w:hAnsi="Symbol" w:cs="Times New Roman" w:hint="default"/>
      </w:rPr>
    </w:lvl>
    <w:lvl w:ilvl="4" w:tplc="04190003">
      <w:start w:val="1"/>
      <w:numFmt w:val="bullet"/>
      <w:lvlText w:val="o"/>
      <w:lvlJc w:val="left"/>
      <w:pPr>
        <w:tabs>
          <w:tab w:val="num" w:pos="4185"/>
        </w:tabs>
        <w:ind w:left="4185" w:hanging="360"/>
      </w:pPr>
      <w:rPr>
        <w:rFonts w:ascii="Courier New" w:hAnsi="Courier New" w:cs="Courier New" w:hint="default"/>
      </w:rPr>
    </w:lvl>
    <w:lvl w:ilvl="5" w:tplc="04190005">
      <w:start w:val="1"/>
      <w:numFmt w:val="bullet"/>
      <w:lvlText w:val=""/>
      <w:lvlJc w:val="left"/>
      <w:pPr>
        <w:tabs>
          <w:tab w:val="num" w:pos="4905"/>
        </w:tabs>
        <w:ind w:left="4905" w:hanging="360"/>
      </w:pPr>
      <w:rPr>
        <w:rFonts w:ascii="Wingdings" w:hAnsi="Wingdings" w:cs="Times New Roman" w:hint="default"/>
      </w:rPr>
    </w:lvl>
    <w:lvl w:ilvl="6" w:tplc="04190001">
      <w:start w:val="1"/>
      <w:numFmt w:val="bullet"/>
      <w:lvlText w:val=""/>
      <w:lvlJc w:val="left"/>
      <w:pPr>
        <w:tabs>
          <w:tab w:val="num" w:pos="5625"/>
        </w:tabs>
        <w:ind w:left="5625" w:hanging="360"/>
      </w:pPr>
      <w:rPr>
        <w:rFonts w:ascii="Symbol" w:hAnsi="Symbol" w:cs="Times New Roman" w:hint="default"/>
      </w:rPr>
    </w:lvl>
    <w:lvl w:ilvl="7" w:tplc="04190003">
      <w:start w:val="1"/>
      <w:numFmt w:val="bullet"/>
      <w:lvlText w:val="o"/>
      <w:lvlJc w:val="left"/>
      <w:pPr>
        <w:tabs>
          <w:tab w:val="num" w:pos="6345"/>
        </w:tabs>
        <w:ind w:left="6345" w:hanging="360"/>
      </w:pPr>
      <w:rPr>
        <w:rFonts w:ascii="Courier New" w:hAnsi="Courier New" w:cs="Courier New" w:hint="default"/>
      </w:rPr>
    </w:lvl>
    <w:lvl w:ilvl="8" w:tplc="04190005">
      <w:start w:val="1"/>
      <w:numFmt w:val="bullet"/>
      <w:lvlText w:val=""/>
      <w:lvlJc w:val="left"/>
      <w:pPr>
        <w:tabs>
          <w:tab w:val="num" w:pos="7065"/>
        </w:tabs>
        <w:ind w:left="7065" w:hanging="360"/>
      </w:pPr>
      <w:rPr>
        <w:rFonts w:ascii="Wingdings" w:hAnsi="Wingdings" w:cs="Times New Roman" w:hint="default"/>
      </w:rPr>
    </w:lvl>
  </w:abstractNum>
  <w:abstractNum w:abstractNumId="1">
    <w:nsid w:val="1CF775C9"/>
    <w:multiLevelType w:val="hybridMultilevel"/>
    <w:tmpl w:val="53D8D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DB222B"/>
    <w:multiLevelType w:val="hybridMultilevel"/>
    <w:tmpl w:val="53D8D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94F3FB9"/>
    <w:multiLevelType w:val="hybridMultilevel"/>
    <w:tmpl w:val="0A00F018"/>
    <w:lvl w:ilvl="0" w:tplc="AE2440B0">
      <w:start w:val="1"/>
      <w:numFmt w:val="decimal"/>
      <w:lvlText w:val="%1."/>
      <w:lvlJc w:val="left"/>
      <w:pPr>
        <w:ind w:left="1410" w:hanging="495"/>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4">
    <w:nsid w:val="44EB3E16"/>
    <w:multiLevelType w:val="hybridMultilevel"/>
    <w:tmpl w:val="1B96D2FC"/>
    <w:lvl w:ilvl="0" w:tplc="510E0F74">
      <w:start w:val="1"/>
      <w:numFmt w:val="decimal"/>
      <w:lvlText w:val="%1."/>
      <w:lvlJc w:val="left"/>
      <w:pPr>
        <w:ind w:left="1410" w:hanging="81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5">
    <w:nsid w:val="52444F9D"/>
    <w:multiLevelType w:val="hybridMultilevel"/>
    <w:tmpl w:val="52BA3E58"/>
    <w:lvl w:ilvl="0" w:tplc="A5C04E7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1"/>
  </w:num>
  <w:num w:numId="2">
    <w:abstractNumId w:val="2"/>
  </w:num>
  <w:num w:numId="3">
    <w:abstractNumId w:val="0"/>
  </w:num>
  <w:num w:numId="4">
    <w:abstractNumId w:val="5"/>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F02C9"/>
    <w:rsid w:val="00033455"/>
    <w:rsid w:val="001763CB"/>
    <w:rsid w:val="0018652A"/>
    <w:rsid w:val="001F0E85"/>
    <w:rsid w:val="00223828"/>
    <w:rsid w:val="00263118"/>
    <w:rsid w:val="00302626"/>
    <w:rsid w:val="003219C8"/>
    <w:rsid w:val="0062600A"/>
    <w:rsid w:val="0064668B"/>
    <w:rsid w:val="00660504"/>
    <w:rsid w:val="006E475E"/>
    <w:rsid w:val="00991963"/>
    <w:rsid w:val="00AF02C9"/>
    <w:rsid w:val="00FF70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2C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AF02C9"/>
    <w:pPr>
      <w:widowControl w:val="0"/>
      <w:autoSpaceDE w:val="0"/>
      <w:autoSpaceDN w:val="0"/>
      <w:adjustRightInd w:val="0"/>
      <w:ind w:right="19772"/>
    </w:pPr>
    <w:rPr>
      <w:rFonts w:ascii="Arial" w:hAnsi="Arial" w:cs="Arial"/>
      <w:b/>
      <w:bCs/>
      <w:sz w:val="16"/>
      <w:szCs w:val="16"/>
      <w:lang w:eastAsia="en-US"/>
    </w:rPr>
  </w:style>
  <w:style w:type="paragraph" w:customStyle="1" w:styleId="ConsPlusNormal">
    <w:name w:val="ConsPlusNormal"/>
    <w:rsid w:val="00AF02C9"/>
    <w:pPr>
      <w:autoSpaceDE w:val="0"/>
      <w:autoSpaceDN w:val="0"/>
      <w:adjustRightInd w:val="0"/>
    </w:pPr>
    <w:rPr>
      <w:rFonts w:ascii="Arial" w:hAnsi="Arial" w:cs="Arial"/>
    </w:rPr>
  </w:style>
  <w:style w:type="paragraph" w:styleId="a3">
    <w:name w:val="Balloon Text"/>
    <w:basedOn w:val="a"/>
    <w:link w:val="a4"/>
    <w:uiPriority w:val="99"/>
    <w:semiHidden/>
    <w:unhideWhenUsed/>
    <w:rsid w:val="00AF02C9"/>
    <w:rPr>
      <w:rFonts w:ascii="Tahoma" w:hAnsi="Tahoma" w:cs="Tahoma"/>
      <w:sz w:val="16"/>
      <w:szCs w:val="16"/>
    </w:rPr>
  </w:style>
  <w:style w:type="character" w:customStyle="1" w:styleId="a4">
    <w:name w:val="Текст выноски Знак"/>
    <w:basedOn w:val="a0"/>
    <w:link w:val="a3"/>
    <w:uiPriority w:val="99"/>
    <w:semiHidden/>
    <w:rsid w:val="00AF02C9"/>
    <w:rPr>
      <w:rFonts w:ascii="Tahoma" w:hAnsi="Tahoma" w:cs="Tahoma"/>
      <w:sz w:val="16"/>
      <w:szCs w:val="16"/>
    </w:rPr>
  </w:style>
  <w:style w:type="paragraph" w:customStyle="1" w:styleId="Heading">
    <w:name w:val="Heading"/>
    <w:rsid w:val="0062600A"/>
    <w:pPr>
      <w:widowControl w:val="0"/>
      <w:tabs>
        <w:tab w:val="left" w:pos="6280"/>
      </w:tabs>
      <w:autoSpaceDE w:val="0"/>
      <w:autoSpaceDN w:val="0"/>
      <w:adjustRightInd w:val="0"/>
    </w:pPr>
    <w:rPr>
      <w:rFonts w:ascii="Arial" w:hAnsi="Arial" w:cs="Arial"/>
      <w:color w:val="000000"/>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C738760B4094ED740D6CFF437347CC6ECDFBBE0DE439168F19D990525AAF128CB75ED4AA8966CA6G2N8N" TargetMode="External"/><Relationship Id="rId13" Type="http://schemas.openxmlformats.org/officeDocument/2006/relationships/hyperlink" Target="consultantplus://offline/ref=00ED49D262E3F9B2CC636B530EB43488C2293DD40E9DCE9D9AA1A52E40DB833534937F72CF8CCB79x3A4I"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12123F8900AE508CD699DEA1A48EB38F298B1E935B59E00552B2679A5sFa3L" TargetMode="External"/><Relationship Id="rId12" Type="http://schemas.openxmlformats.org/officeDocument/2006/relationships/hyperlink" Target="consultantplus://offline/ref=DF4A8A23057399F927757EC951627A243CE994F5FDA4B23360638EAF10KBEFH" TargetMode="External"/><Relationship Id="rId17" Type="http://schemas.openxmlformats.org/officeDocument/2006/relationships/hyperlink" Target="consultantplus://offline/ref=00ED49D262E3F9B2CC636B530EB43488C22938D00F9BCE9D9AA1A52E40xDABI" TargetMode="External"/><Relationship Id="rId2" Type="http://schemas.openxmlformats.org/officeDocument/2006/relationships/styles" Target="styles.xml"/><Relationship Id="rId16" Type="http://schemas.openxmlformats.org/officeDocument/2006/relationships/hyperlink" Target="consultantplus://offline/ref=00ED49D262E3F9B2CC636B530EB43488C2293DD40E9DCE9D9AA1A52E40DB833534937F72CF8CCC7Bx3A5I" TargetMode="External"/><Relationship Id="rId1" Type="http://schemas.openxmlformats.org/officeDocument/2006/relationships/numbering" Target="numbering.xml"/><Relationship Id="rId6" Type="http://schemas.openxmlformats.org/officeDocument/2006/relationships/hyperlink" Target="consultantplus://offline/ref=B78B230C461442AC94411204090D05BAD3BF4E8AB8C10A1A806728D1BB57FC5B3B1D759ED2CA5F207CK9L" TargetMode="External"/><Relationship Id="rId11" Type="http://schemas.openxmlformats.org/officeDocument/2006/relationships/hyperlink" Target="consultantplus://offline/ref=AC738760B4094ED740D6CFF437347CC6ECD7BBE5DE469168F19D990525AAF128CB75ED4AA8966CA6G2N9N" TargetMode="External"/><Relationship Id="rId5" Type="http://schemas.openxmlformats.org/officeDocument/2006/relationships/image" Target="media/image1.png"/><Relationship Id="rId15" Type="http://schemas.openxmlformats.org/officeDocument/2006/relationships/hyperlink" Target="consultantplus://offline/ref=00ED49D262E3F9B2CC636B530EB43488C22938D00F9BCE9D9AA1A52E40xDABI" TargetMode="External"/><Relationship Id="rId10" Type="http://schemas.openxmlformats.org/officeDocument/2006/relationships/hyperlink" Target="consultantplus://offline/ref=AC738760B4094ED740D6CFF437347CC6ECDFBBE0DE439168F19D990525AAF128CB75ED4AA8966CA6G2N8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AC738760B4094ED740D6CFF437347CC6ECDFBFE7D5479168F19D990525AAF128CB75ED48AEG9N4N" TargetMode="External"/><Relationship Id="rId14" Type="http://schemas.openxmlformats.org/officeDocument/2006/relationships/hyperlink" Target="consultantplus://offline/ref=00ED49D262E3F9B2CC636B530EB43488C22238D50F93939792F8A92Cx4A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15</Pages>
  <Words>5428</Words>
  <Characters>30941</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36297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user_vs</dc:creator>
  <cp:keywords/>
  <dc:description/>
  <cp:lastModifiedBy>user_vs</cp:lastModifiedBy>
  <cp:revision>6</cp:revision>
  <cp:lastPrinted>2016-12-26T06:15:00Z</cp:lastPrinted>
  <dcterms:created xsi:type="dcterms:W3CDTF">2016-06-22T11:16:00Z</dcterms:created>
  <dcterms:modified xsi:type="dcterms:W3CDTF">2016-12-26T06:15:00Z</dcterms:modified>
</cp:coreProperties>
</file>