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5697EA7C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1E05A1">
        <w:t xml:space="preserve"> 109</w:t>
      </w:r>
      <w:r>
        <w:t xml:space="preserve"> суще</w:t>
      </w:r>
      <w:r w:rsidR="008A22D4">
        <w:t>ствующий.</w:t>
      </w:r>
    </w:p>
    <w:p w14:paraId="73E7FF61" w14:textId="17A3584C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1E05A1" w:rsidRPr="001E05A1">
        <w:rPr>
          <w:rFonts w:ascii="Calibri" w:hAnsi="Calibri" w:cs="Calibri"/>
          <w:color w:val="000000"/>
          <w:shd w:val="clear" w:color="auto" w:fill="FFFFFF"/>
        </w:rPr>
        <w:t>34:28:010001:871</w:t>
      </w:r>
      <w:r w:rsidR="001E05A1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5AE57E4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                             </w:t>
      </w:r>
      <w:r w:rsidR="0003291A" w:rsidRPr="0003291A">
        <w:t xml:space="preserve"> </w:t>
      </w:r>
      <w:r w:rsidR="004F542C">
        <w:t>рахинка.рф</w:t>
      </w:r>
      <w:bookmarkStart w:id="0" w:name="_GoBack"/>
      <w:bookmarkEnd w:id="0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A00D645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proofErr w:type="spellStart"/>
      <w:r w:rsidRPr="00452E3C">
        <w:t>Администраци</w:t>
      </w:r>
      <w:proofErr w:type="spellEnd"/>
      <w:r w:rsidR="004F542C">
        <w:t xml:space="preserve"> </w:t>
      </w:r>
      <w:proofErr w:type="spellStart"/>
      <w:r w:rsidR="00BE4431">
        <w:t>юСреднеахтубинского</w:t>
      </w:r>
      <w:proofErr w:type="spellEnd"/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4F542C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4F542C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E476CAA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F542C">
        <w:rPr>
          <w:bCs/>
        </w:rPr>
        <w:t>15.12.2022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247FE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D7715"/>
    <w:rsid w:val="001E05A1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1880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4F542C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66AE0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B1C84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128</cp:revision>
  <cp:lastPrinted>2020-09-29T10:52:00Z</cp:lastPrinted>
  <dcterms:created xsi:type="dcterms:W3CDTF">2020-06-19T07:54:00Z</dcterms:created>
  <dcterms:modified xsi:type="dcterms:W3CDTF">2022-11-10T11:09:00Z</dcterms:modified>
</cp:coreProperties>
</file>