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DD7" w:rsidRDefault="000C2DD7" w:rsidP="000C2DD7">
      <w:pPr>
        <w:ind w:right="-58"/>
        <w:jc w:val="center"/>
      </w:pPr>
      <w:r>
        <w:rPr>
          <w:noProof/>
        </w:rPr>
        <w:drawing>
          <wp:inline distT="0" distB="0" distL="0" distR="0">
            <wp:extent cx="68580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l="76" t="41164"/>
                    <a:stretch>
                      <a:fillRect/>
                    </a:stretch>
                  </pic:blipFill>
                  <pic:spPr bwMode="auto">
                    <a:xfrm>
                      <a:off x="0" y="0"/>
                      <a:ext cx="685800" cy="676275"/>
                    </a:xfrm>
                    <a:prstGeom prst="rect">
                      <a:avLst/>
                    </a:prstGeom>
                    <a:noFill/>
                    <a:ln w="9525">
                      <a:noFill/>
                      <a:miter lim="800000"/>
                      <a:headEnd/>
                      <a:tailEnd/>
                    </a:ln>
                  </pic:spPr>
                </pic:pic>
              </a:graphicData>
            </a:graphic>
          </wp:inline>
        </w:drawing>
      </w:r>
    </w:p>
    <w:p w:rsidR="000C2DD7" w:rsidRDefault="000C2DD7" w:rsidP="000C2DD7">
      <w:pPr>
        <w:ind w:right="-58"/>
        <w:jc w:val="center"/>
        <w:rPr>
          <w:b/>
          <w:sz w:val="28"/>
          <w:szCs w:val="28"/>
        </w:rPr>
      </w:pPr>
      <w:proofErr w:type="gramStart"/>
      <w:r>
        <w:rPr>
          <w:b/>
          <w:sz w:val="28"/>
          <w:szCs w:val="28"/>
        </w:rPr>
        <w:t>П</w:t>
      </w:r>
      <w:proofErr w:type="gramEnd"/>
      <w:r>
        <w:rPr>
          <w:b/>
          <w:sz w:val="28"/>
          <w:szCs w:val="28"/>
        </w:rPr>
        <w:t xml:space="preserve"> О С Т А Н О В Л Е Н И Е </w:t>
      </w:r>
    </w:p>
    <w:p w:rsidR="000C2DD7" w:rsidRDefault="000C2DD7" w:rsidP="000C2DD7">
      <w:pPr>
        <w:ind w:right="-58"/>
        <w:jc w:val="center"/>
        <w:rPr>
          <w:b/>
          <w:sz w:val="28"/>
          <w:szCs w:val="28"/>
        </w:rPr>
      </w:pPr>
      <w:r>
        <w:rPr>
          <w:b/>
          <w:sz w:val="28"/>
          <w:szCs w:val="28"/>
        </w:rPr>
        <w:t>АДМИНИСТРАЦИИ</w:t>
      </w:r>
    </w:p>
    <w:p w:rsidR="000C2DD7" w:rsidRDefault="000C2DD7" w:rsidP="000C2DD7">
      <w:pPr>
        <w:ind w:right="-58"/>
        <w:jc w:val="center"/>
        <w:rPr>
          <w:b/>
          <w:sz w:val="28"/>
          <w:szCs w:val="28"/>
        </w:rPr>
      </w:pPr>
      <w:r>
        <w:rPr>
          <w:b/>
          <w:sz w:val="28"/>
          <w:szCs w:val="28"/>
        </w:rPr>
        <w:t xml:space="preserve">РАХИНСКОГО СЕЛЬСКОГО ПОСЕЛЕНИЯ </w:t>
      </w:r>
    </w:p>
    <w:p w:rsidR="000C2DD7" w:rsidRDefault="000C2DD7" w:rsidP="000C2DD7">
      <w:pPr>
        <w:ind w:right="-58"/>
        <w:jc w:val="center"/>
        <w:rPr>
          <w:b/>
          <w:sz w:val="28"/>
          <w:szCs w:val="28"/>
        </w:rPr>
      </w:pPr>
      <w:r>
        <w:rPr>
          <w:b/>
          <w:sz w:val="28"/>
          <w:szCs w:val="28"/>
        </w:rPr>
        <w:t>СРЕДНЕАХТУБИНСКОГО МУНИЦИПАЛЬНОГО РАЙОНА</w:t>
      </w:r>
    </w:p>
    <w:p w:rsidR="000C2DD7" w:rsidRDefault="000C2DD7" w:rsidP="000C2DD7">
      <w:pPr>
        <w:ind w:right="-58"/>
        <w:jc w:val="center"/>
        <w:rPr>
          <w:b/>
          <w:sz w:val="28"/>
          <w:szCs w:val="28"/>
        </w:rPr>
      </w:pPr>
      <w:r>
        <w:rPr>
          <w:b/>
          <w:sz w:val="28"/>
          <w:szCs w:val="28"/>
        </w:rPr>
        <w:t xml:space="preserve">ВОЛГОГРАДСКОЙ ОБЛАСТИ </w:t>
      </w:r>
    </w:p>
    <w:p w:rsidR="000C2DD7" w:rsidRDefault="000C2DD7" w:rsidP="000C2DD7">
      <w:pPr>
        <w:ind w:right="-58"/>
        <w:jc w:val="center"/>
        <w:rPr>
          <w:b/>
          <w:sz w:val="28"/>
          <w:szCs w:val="28"/>
        </w:rPr>
      </w:pPr>
    </w:p>
    <w:tbl>
      <w:tblPr>
        <w:tblW w:w="0" w:type="auto"/>
        <w:tblInd w:w="132" w:type="dxa"/>
        <w:tblBorders>
          <w:top w:val="thinThickSmallGap" w:sz="24" w:space="0" w:color="auto"/>
        </w:tblBorders>
        <w:tblLook w:val="0000"/>
      </w:tblPr>
      <w:tblGrid>
        <w:gridCol w:w="9156"/>
      </w:tblGrid>
      <w:tr w:rsidR="000C2DD7" w:rsidTr="00553039">
        <w:trPr>
          <w:trHeight w:val="100"/>
        </w:trPr>
        <w:tc>
          <w:tcPr>
            <w:tcW w:w="9156" w:type="dxa"/>
            <w:tcBorders>
              <w:top w:val="thinThickSmallGap" w:sz="24" w:space="0" w:color="auto"/>
              <w:left w:val="nil"/>
              <w:bottom w:val="nil"/>
              <w:right w:val="nil"/>
            </w:tcBorders>
          </w:tcPr>
          <w:p w:rsidR="000C2DD7" w:rsidRDefault="000C2DD7" w:rsidP="00553039">
            <w:pPr>
              <w:ind w:right="-58"/>
              <w:jc w:val="center"/>
              <w:rPr>
                <w:b/>
                <w:sz w:val="28"/>
                <w:szCs w:val="28"/>
              </w:rPr>
            </w:pPr>
          </w:p>
        </w:tc>
      </w:tr>
    </w:tbl>
    <w:p w:rsidR="00BE74B5" w:rsidRPr="00282223" w:rsidRDefault="00BE74B5" w:rsidP="00BE74B5">
      <w:pPr>
        <w:ind w:right="-58"/>
        <w:jc w:val="both"/>
        <w:rPr>
          <w:sz w:val="28"/>
          <w:szCs w:val="28"/>
          <w:u w:val="single"/>
        </w:rPr>
      </w:pPr>
      <w:r w:rsidRPr="00C22230">
        <w:rPr>
          <w:sz w:val="28"/>
          <w:szCs w:val="28"/>
          <w:u w:val="single"/>
        </w:rPr>
        <w:t xml:space="preserve">От </w:t>
      </w:r>
      <w:r>
        <w:rPr>
          <w:sz w:val="28"/>
          <w:szCs w:val="28"/>
          <w:u w:val="single"/>
        </w:rPr>
        <w:t>06</w:t>
      </w:r>
      <w:r w:rsidRPr="00C22230">
        <w:rPr>
          <w:sz w:val="28"/>
          <w:szCs w:val="28"/>
          <w:u w:val="single"/>
        </w:rPr>
        <w:t>.0</w:t>
      </w:r>
      <w:r>
        <w:rPr>
          <w:sz w:val="28"/>
          <w:szCs w:val="28"/>
          <w:u w:val="single"/>
        </w:rPr>
        <w:t>3</w:t>
      </w:r>
      <w:r w:rsidRPr="00C22230">
        <w:rPr>
          <w:sz w:val="28"/>
          <w:szCs w:val="28"/>
          <w:u w:val="single"/>
        </w:rPr>
        <w:t>.20</w:t>
      </w:r>
      <w:r>
        <w:rPr>
          <w:sz w:val="28"/>
          <w:szCs w:val="28"/>
          <w:u w:val="single"/>
        </w:rPr>
        <w:t>19</w:t>
      </w:r>
      <w:r w:rsidRPr="00C22230">
        <w:rPr>
          <w:sz w:val="28"/>
          <w:szCs w:val="28"/>
          <w:u w:val="single"/>
        </w:rPr>
        <w:t xml:space="preserve"> г.</w:t>
      </w:r>
      <w:r w:rsidRPr="00C22230">
        <w:rPr>
          <w:sz w:val="28"/>
          <w:szCs w:val="28"/>
        </w:rPr>
        <w:tab/>
      </w:r>
      <w:r w:rsidRPr="00C22230">
        <w:rPr>
          <w:sz w:val="28"/>
          <w:szCs w:val="28"/>
        </w:rPr>
        <w:tab/>
      </w:r>
      <w:r w:rsidRPr="00C22230">
        <w:rPr>
          <w:sz w:val="28"/>
          <w:szCs w:val="28"/>
        </w:rPr>
        <w:tab/>
      </w:r>
      <w:r>
        <w:rPr>
          <w:sz w:val="28"/>
          <w:szCs w:val="28"/>
        </w:rPr>
        <w:t xml:space="preserve">       </w:t>
      </w:r>
      <w:r w:rsidRPr="00282223">
        <w:rPr>
          <w:sz w:val="28"/>
          <w:szCs w:val="28"/>
          <w:u w:val="single"/>
        </w:rPr>
        <w:t xml:space="preserve"> № </w:t>
      </w:r>
      <w:r>
        <w:rPr>
          <w:sz w:val="28"/>
          <w:szCs w:val="28"/>
          <w:u w:val="single"/>
        </w:rPr>
        <w:t>11</w:t>
      </w:r>
    </w:p>
    <w:p w:rsidR="000C2DD7" w:rsidRDefault="000C2DD7" w:rsidP="000C2DD7">
      <w:pPr>
        <w:ind w:right="-58"/>
        <w:jc w:val="both"/>
        <w:rPr>
          <w:sz w:val="28"/>
          <w:szCs w:val="28"/>
          <w:u w:val="single"/>
        </w:rPr>
      </w:pPr>
    </w:p>
    <w:p w:rsidR="00CD149F" w:rsidRDefault="000C2DD7" w:rsidP="00CD149F">
      <w:pPr>
        <w:pStyle w:val="a3"/>
        <w:shd w:val="clear" w:color="auto" w:fill="FFFFFF"/>
        <w:spacing w:after="0" w:line="240" w:lineRule="auto"/>
        <w:jc w:val="center"/>
        <w:rPr>
          <w:color w:val="000000" w:themeColor="text1"/>
          <w:sz w:val="28"/>
          <w:szCs w:val="28"/>
          <w:lang w:val="ru-RU" w:eastAsia="ru-RU"/>
        </w:rPr>
      </w:pPr>
      <w:r w:rsidRPr="00CD149F">
        <w:rPr>
          <w:b/>
          <w:sz w:val="28"/>
          <w:szCs w:val="28"/>
          <w:lang w:val="ru-RU"/>
        </w:rPr>
        <w:tab/>
      </w:r>
      <w:proofErr w:type="gramStart"/>
      <w:r w:rsidR="00CD149F" w:rsidRPr="00CD149F">
        <w:rPr>
          <w:color w:val="000000" w:themeColor="text1"/>
          <w:sz w:val="28"/>
          <w:szCs w:val="28"/>
          <w:lang w:val="ru-RU" w:eastAsia="ru-RU"/>
        </w:rPr>
        <w:t xml:space="preserve">Об утверждении стоимости услуг, предоставляемых согласно гарантированному перечню услуг по погребению и возмещаемых специализированной службе по вопросам похоронного дела  за счёт средств Пенсионного фонда Российской Федерации, Фонда социального страхования Российской Федерации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на территории </w:t>
      </w:r>
      <w:r w:rsidR="00CD149F">
        <w:rPr>
          <w:color w:val="000000" w:themeColor="text1"/>
          <w:sz w:val="28"/>
          <w:szCs w:val="28"/>
          <w:lang w:val="ru-RU" w:eastAsia="ru-RU"/>
        </w:rPr>
        <w:t xml:space="preserve">Рахинского </w:t>
      </w:r>
      <w:r w:rsidR="00CD149F" w:rsidRPr="00CD149F">
        <w:rPr>
          <w:color w:val="000000" w:themeColor="text1"/>
          <w:sz w:val="28"/>
          <w:szCs w:val="28"/>
          <w:lang w:val="ru-RU" w:eastAsia="ru-RU"/>
        </w:rPr>
        <w:t xml:space="preserve"> сельского поселения </w:t>
      </w:r>
      <w:proofErr w:type="spellStart"/>
      <w:r w:rsidR="00CD149F" w:rsidRPr="00CD149F">
        <w:rPr>
          <w:color w:val="000000" w:themeColor="text1"/>
          <w:sz w:val="28"/>
          <w:szCs w:val="28"/>
          <w:lang w:val="ru-RU" w:eastAsia="ru-RU"/>
        </w:rPr>
        <w:t>Среднеахтубинского</w:t>
      </w:r>
      <w:proofErr w:type="spellEnd"/>
      <w:r w:rsidR="00CD149F" w:rsidRPr="00CD149F">
        <w:rPr>
          <w:color w:val="000000" w:themeColor="text1"/>
          <w:sz w:val="28"/>
          <w:szCs w:val="28"/>
          <w:lang w:val="ru-RU" w:eastAsia="ru-RU"/>
        </w:rPr>
        <w:t xml:space="preserve"> района Волгоградской</w:t>
      </w:r>
      <w:proofErr w:type="gramEnd"/>
      <w:r w:rsidR="00CD149F" w:rsidRPr="00CD149F">
        <w:rPr>
          <w:color w:val="000000" w:themeColor="text1"/>
          <w:sz w:val="28"/>
          <w:szCs w:val="28"/>
          <w:lang w:val="ru-RU" w:eastAsia="ru-RU"/>
        </w:rPr>
        <w:t xml:space="preserve"> области</w:t>
      </w:r>
    </w:p>
    <w:p w:rsidR="00CD149F" w:rsidRPr="00CD149F" w:rsidRDefault="00CD149F" w:rsidP="00CD149F">
      <w:pPr>
        <w:pStyle w:val="a3"/>
        <w:shd w:val="clear" w:color="auto" w:fill="FFFFFF"/>
        <w:spacing w:after="0" w:line="240" w:lineRule="auto"/>
        <w:jc w:val="center"/>
        <w:rPr>
          <w:color w:val="000000" w:themeColor="text1"/>
          <w:sz w:val="28"/>
          <w:szCs w:val="28"/>
          <w:lang w:val="ru-RU" w:eastAsia="ru-RU"/>
        </w:rPr>
      </w:pPr>
    </w:p>
    <w:p w:rsidR="00CD149F" w:rsidRPr="00CD149F" w:rsidRDefault="00CD149F" w:rsidP="00CD149F">
      <w:pPr>
        <w:shd w:val="clear" w:color="auto" w:fill="FFFFFF"/>
        <w:jc w:val="both"/>
        <w:rPr>
          <w:color w:val="000000" w:themeColor="text1"/>
          <w:sz w:val="28"/>
          <w:szCs w:val="28"/>
        </w:rPr>
      </w:pPr>
      <w:r>
        <w:rPr>
          <w:color w:val="000000" w:themeColor="text1"/>
          <w:sz w:val="28"/>
          <w:szCs w:val="28"/>
        </w:rPr>
        <w:tab/>
      </w:r>
      <w:r w:rsidRPr="00CD149F">
        <w:rPr>
          <w:color w:val="000000" w:themeColor="text1"/>
          <w:sz w:val="28"/>
          <w:szCs w:val="28"/>
        </w:rPr>
        <w:t>В соответствии со статьей 9 Федерального закона от 12 января 1996 года  №8-ФЗ «О погребении и похоронном деле», ст. 14 Федерального закона от 06 октября 2003 г. №131-ФЗ «Об общих принципах организации местного самоупра</w:t>
      </w:r>
      <w:r>
        <w:rPr>
          <w:color w:val="000000" w:themeColor="text1"/>
          <w:sz w:val="28"/>
          <w:szCs w:val="28"/>
        </w:rPr>
        <w:t xml:space="preserve">вления в Российской Федерации», </w:t>
      </w:r>
      <w:proofErr w:type="spellStart"/>
      <w:proofErr w:type="gramStart"/>
      <w:r>
        <w:rPr>
          <w:color w:val="000000" w:themeColor="text1"/>
          <w:sz w:val="28"/>
          <w:szCs w:val="28"/>
        </w:rPr>
        <w:t>п</w:t>
      </w:r>
      <w:proofErr w:type="spellEnd"/>
      <w:proofErr w:type="gramEnd"/>
      <w:r>
        <w:rPr>
          <w:color w:val="000000" w:themeColor="text1"/>
          <w:sz w:val="28"/>
          <w:szCs w:val="28"/>
        </w:rPr>
        <w:t xml:space="preserve"> о с т а </w:t>
      </w:r>
      <w:proofErr w:type="spellStart"/>
      <w:r>
        <w:rPr>
          <w:color w:val="000000" w:themeColor="text1"/>
          <w:sz w:val="28"/>
          <w:szCs w:val="28"/>
        </w:rPr>
        <w:t>н</w:t>
      </w:r>
      <w:proofErr w:type="spellEnd"/>
      <w:r>
        <w:rPr>
          <w:color w:val="000000" w:themeColor="text1"/>
          <w:sz w:val="28"/>
          <w:szCs w:val="28"/>
        </w:rPr>
        <w:t xml:space="preserve"> о в л я ю:</w:t>
      </w:r>
    </w:p>
    <w:p w:rsidR="00CD149F" w:rsidRDefault="00CD149F" w:rsidP="00CD149F">
      <w:pPr>
        <w:shd w:val="clear" w:color="auto" w:fill="FFFFFF"/>
        <w:jc w:val="both"/>
        <w:rPr>
          <w:color w:val="000000" w:themeColor="text1"/>
          <w:sz w:val="28"/>
          <w:szCs w:val="28"/>
        </w:rPr>
      </w:pPr>
      <w:r>
        <w:rPr>
          <w:color w:val="000000" w:themeColor="text1"/>
          <w:sz w:val="28"/>
          <w:szCs w:val="28"/>
        </w:rPr>
        <w:tab/>
      </w:r>
      <w:r w:rsidRPr="00CD149F">
        <w:rPr>
          <w:color w:val="000000" w:themeColor="text1"/>
          <w:sz w:val="28"/>
          <w:szCs w:val="28"/>
        </w:rPr>
        <w:t xml:space="preserve">1. Утвердить стоимость услуг, предоставляемых согласно гарантированному перечню услуг по погребению  и возмещаемых специализированной службе  по вопросам похоронного дела за счет средств Пенсионного  фонда Российской Федерации, Фонда социального страхования Российской Федерации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на территории </w:t>
      </w:r>
      <w:r>
        <w:rPr>
          <w:color w:val="000000" w:themeColor="text1"/>
          <w:sz w:val="28"/>
          <w:szCs w:val="28"/>
        </w:rPr>
        <w:t>Рахинского</w:t>
      </w:r>
      <w:r w:rsidRPr="00CD149F">
        <w:rPr>
          <w:color w:val="000000" w:themeColor="text1"/>
          <w:sz w:val="28"/>
          <w:szCs w:val="28"/>
        </w:rPr>
        <w:t xml:space="preserve"> сельского поселения </w:t>
      </w:r>
      <w:proofErr w:type="spellStart"/>
      <w:r w:rsidRPr="00CD149F">
        <w:rPr>
          <w:color w:val="000000" w:themeColor="text1"/>
          <w:sz w:val="28"/>
          <w:szCs w:val="28"/>
        </w:rPr>
        <w:t>Среднеахтубинского</w:t>
      </w:r>
      <w:proofErr w:type="spellEnd"/>
      <w:r w:rsidRPr="00CD149F">
        <w:rPr>
          <w:color w:val="000000" w:themeColor="text1"/>
          <w:sz w:val="28"/>
          <w:szCs w:val="28"/>
        </w:rPr>
        <w:t xml:space="preserve"> района Волгоградской области.</w:t>
      </w:r>
    </w:p>
    <w:p w:rsidR="002A54F0" w:rsidRPr="00CD149F" w:rsidRDefault="002A54F0" w:rsidP="00CD149F">
      <w:pPr>
        <w:shd w:val="clear" w:color="auto" w:fill="FFFFFF"/>
        <w:jc w:val="both"/>
        <w:rPr>
          <w:color w:val="000000" w:themeColor="text1"/>
          <w:sz w:val="28"/>
          <w:szCs w:val="28"/>
        </w:rPr>
      </w:pPr>
      <w:r>
        <w:rPr>
          <w:color w:val="000000" w:themeColor="text1"/>
          <w:sz w:val="28"/>
          <w:szCs w:val="28"/>
        </w:rPr>
        <w:tab/>
        <w:t xml:space="preserve">2. </w:t>
      </w:r>
      <w:proofErr w:type="gramStart"/>
      <w:r w:rsidR="00E66D04">
        <w:rPr>
          <w:color w:val="000000" w:themeColor="text1"/>
          <w:sz w:val="28"/>
          <w:szCs w:val="28"/>
        </w:rPr>
        <w:t>Считать утратившим силу постановление администрации Рахинского сельского поселения № 38 от 26.06.2018 «</w:t>
      </w:r>
      <w:r w:rsidR="00E66D04" w:rsidRPr="00CD149F">
        <w:rPr>
          <w:color w:val="000000" w:themeColor="text1"/>
          <w:sz w:val="28"/>
          <w:szCs w:val="28"/>
        </w:rPr>
        <w:t>Об утверждении стоимости услуг, предоставляемых согласно гарантированному перечню услуг по погребению и возмещаемых специализированной службе по вопросам похоронного дела  за счёт средств Пенсионного фонда Российской Федерации, Фонда социального страхования Российской Федерации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w:t>
      </w:r>
      <w:proofErr w:type="gramEnd"/>
      <w:r w:rsidR="00E66D04" w:rsidRPr="00CD149F">
        <w:rPr>
          <w:color w:val="000000" w:themeColor="text1"/>
          <w:sz w:val="28"/>
          <w:szCs w:val="28"/>
        </w:rPr>
        <w:t xml:space="preserve"> на день </w:t>
      </w:r>
      <w:r w:rsidR="00E66D04" w:rsidRPr="00CD149F">
        <w:rPr>
          <w:color w:val="000000" w:themeColor="text1"/>
          <w:sz w:val="28"/>
          <w:szCs w:val="28"/>
        </w:rPr>
        <w:lastRenderedPageBreak/>
        <w:t xml:space="preserve">смерти на территории </w:t>
      </w:r>
      <w:r w:rsidR="00E66D04">
        <w:rPr>
          <w:color w:val="000000" w:themeColor="text1"/>
          <w:sz w:val="28"/>
          <w:szCs w:val="28"/>
        </w:rPr>
        <w:t xml:space="preserve">Рахинского </w:t>
      </w:r>
      <w:r w:rsidR="00E66D04" w:rsidRPr="00CD149F">
        <w:rPr>
          <w:color w:val="000000" w:themeColor="text1"/>
          <w:sz w:val="28"/>
          <w:szCs w:val="28"/>
        </w:rPr>
        <w:t xml:space="preserve"> сельского поселения </w:t>
      </w:r>
      <w:proofErr w:type="spellStart"/>
      <w:r w:rsidR="00E66D04" w:rsidRPr="00CD149F">
        <w:rPr>
          <w:color w:val="000000" w:themeColor="text1"/>
          <w:sz w:val="28"/>
          <w:szCs w:val="28"/>
        </w:rPr>
        <w:t>Среднеахтубинского</w:t>
      </w:r>
      <w:proofErr w:type="spellEnd"/>
      <w:r w:rsidR="00E66D04" w:rsidRPr="00CD149F">
        <w:rPr>
          <w:color w:val="000000" w:themeColor="text1"/>
          <w:sz w:val="28"/>
          <w:szCs w:val="28"/>
        </w:rPr>
        <w:t xml:space="preserve"> района Волгоградской области</w:t>
      </w:r>
      <w:r w:rsidR="00E66D04">
        <w:rPr>
          <w:color w:val="000000" w:themeColor="text1"/>
          <w:sz w:val="28"/>
          <w:szCs w:val="28"/>
        </w:rPr>
        <w:t>»</w:t>
      </w:r>
    </w:p>
    <w:p w:rsidR="00596E5C" w:rsidRDefault="00596E5C" w:rsidP="00596E5C">
      <w:pPr>
        <w:shd w:val="clear" w:color="auto" w:fill="FFFFFF"/>
        <w:jc w:val="both"/>
        <w:rPr>
          <w:color w:val="000000" w:themeColor="text1"/>
          <w:sz w:val="28"/>
          <w:szCs w:val="28"/>
        </w:rPr>
      </w:pPr>
      <w:r>
        <w:rPr>
          <w:bCs/>
          <w:color w:val="000000" w:themeColor="text1"/>
          <w:sz w:val="28"/>
          <w:szCs w:val="28"/>
        </w:rPr>
        <w:tab/>
      </w:r>
      <w:r w:rsidR="002A54F0">
        <w:rPr>
          <w:bCs/>
          <w:color w:val="000000" w:themeColor="text1"/>
          <w:sz w:val="28"/>
          <w:szCs w:val="28"/>
        </w:rPr>
        <w:t>3</w:t>
      </w:r>
      <w:r w:rsidR="008F0BA7">
        <w:rPr>
          <w:bCs/>
          <w:color w:val="000000" w:themeColor="text1"/>
          <w:sz w:val="28"/>
          <w:szCs w:val="28"/>
        </w:rPr>
        <w:t xml:space="preserve"> </w:t>
      </w:r>
      <w:r w:rsidR="00CD149F" w:rsidRPr="00CD149F">
        <w:rPr>
          <w:bCs/>
          <w:color w:val="000000" w:themeColor="text1"/>
          <w:sz w:val="28"/>
          <w:szCs w:val="28"/>
        </w:rPr>
        <w:t xml:space="preserve">. </w:t>
      </w:r>
      <w:r>
        <w:rPr>
          <w:bCs/>
          <w:color w:val="000000" w:themeColor="text1"/>
          <w:sz w:val="28"/>
          <w:szCs w:val="28"/>
        </w:rPr>
        <w:t>Настоящее постановление вступает в силу с момента подписания и распространяет свое действие на правоотношения, возникшие с   1 февраля 201</w:t>
      </w:r>
      <w:r w:rsidR="00025ED5">
        <w:rPr>
          <w:bCs/>
          <w:color w:val="000000" w:themeColor="text1"/>
          <w:sz w:val="28"/>
          <w:szCs w:val="28"/>
        </w:rPr>
        <w:t>9</w:t>
      </w:r>
      <w:r>
        <w:rPr>
          <w:bCs/>
          <w:color w:val="000000" w:themeColor="text1"/>
          <w:sz w:val="28"/>
          <w:szCs w:val="28"/>
        </w:rPr>
        <w:t xml:space="preserve"> года.</w:t>
      </w:r>
    </w:p>
    <w:p w:rsidR="00CD149F" w:rsidRPr="00DA3B50" w:rsidRDefault="00CD149F" w:rsidP="00CD149F">
      <w:pPr>
        <w:widowControl w:val="0"/>
        <w:tabs>
          <w:tab w:val="left" w:pos="426"/>
        </w:tabs>
        <w:autoSpaceDE w:val="0"/>
        <w:autoSpaceDN w:val="0"/>
        <w:adjustRightInd w:val="0"/>
        <w:jc w:val="both"/>
        <w:rPr>
          <w:sz w:val="28"/>
          <w:szCs w:val="28"/>
        </w:rPr>
      </w:pPr>
    </w:p>
    <w:p w:rsidR="00CD149F" w:rsidRDefault="00CD149F" w:rsidP="00CD149F">
      <w:pPr>
        <w:ind w:right="-58"/>
        <w:jc w:val="both"/>
        <w:rPr>
          <w:color w:val="000000" w:themeColor="text1"/>
          <w:sz w:val="28"/>
          <w:szCs w:val="28"/>
        </w:rPr>
      </w:pPr>
    </w:p>
    <w:p w:rsidR="00CD149F" w:rsidRDefault="00CD149F" w:rsidP="00CD149F">
      <w:pPr>
        <w:ind w:right="-58"/>
        <w:jc w:val="both"/>
        <w:rPr>
          <w:color w:val="000000" w:themeColor="text1"/>
          <w:sz w:val="28"/>
          <w:szCs w:val="28"/>
        </w:rPr>
      </w:pPr>
    </w:p>
    <w:p w:rsidR="00CD149F" w:rsidRPr="00CD149F" w:rsidRDefault="00CD149F" w:rsidP="00CD149F">
      <w:pPr>
        <w:ind w:right="-58"/>
        <w:jc w:val="both"/>
        <w:rPr>
          <w:color w:val="000000" w:themeColor="text1"/>
          <w:sz w:val="28"/>
          <w:szCs w:val="28"/>
        </w:rPr>
      </w:pPr>
      <w:r w:rsidRPr="00CD149F">
        <w:rPr>
          <w:color w:val="000000" w:themeColor="text1"/>
          <w:sz w:val="28"/>
          <w:szCs w:val="28"/>
        </w:rPr>
        <w:t xml:space="preserve">Глава </w:t>
      </w:r>
    </w:p>
    <w:p w:rsidR="00CD149F" w:rsidRPr="00CD149F" w:rsidRDefault="00CD149F" w:rsidP="00CD149F">
      <w:pPr>
        <w:ind w:right="-58"/>
        <w:jc w:val="both"/>
        <w:rPr>
          <w:color w:val="000000" w:themeColor="text1"/>
          <w:sz w:val="28"/>
          <w:szCs w:val="28"/>
        </w:rPr>
      </w:pPr>
      <w:r w:rsidRPr="00CD149F">
        <w:rPr>
          <w:color w:val="000000" w:themeColor="text1"/>
          <w:sz w:val="28"/>
          <w:szCs w:val="28"/>
        </w:rPr>
        <w:t xml:space="preserve">Рахинского сельского поселения          </w:t>
      </w:r>
      <w:r w:rsidRPr="00CD149F">
        <w:rPr>
          <w:color w:val="000000" w:themeColor="text1"/>
          <w:sz w:val="28"/>
          <w:szCs w:val="28"/>
        </w:rPr>
        <w:tab/>
      </w:r>
      <w:r w:rsidRPr="00CD149F">
        <w:rPr>
          <w:color w:val="000000" w:themeColor="text1"/>
          <w:sz w:val="28"/>
          <w:szCs w:val="28"/>
        </w:rPr>
        <w:tab/>
      </w:r>
      <w:r w:rsidRPr="00CD149F">
        <w:rPr>
          <w:color w:val="000000" w:themeColor="text1"/>
          <w:sz w:val="28"/>
          <w:szCs w:val="28"/>
        </w:rPr>
        <w:tab/>
        <w:t>Ф.В. Усков</w:t>
      </w:r>
    </w:p>
    <w:p w:rsidR="008F0BA7" w:rsidRDefault="00CD149F" w:rsidP="00CD149F">
      <w:pPr>
        <w:tabs>
          <w:tab w:val="left" w:pos="4680"/>
        </w:tabs>
        <w:rPr>
          <w:sz w:val="28"/>
          <w:szCs w:val="28"/>
        </w:rPr>
      </w:pPr>
      <w:r>
        <w:rPr>
          <w:sz w:val="28"/>
          <w:szCs w:val="28"/>
        </w:rPr>
        <w:t xml:space="preserve">                                                                     </w:t>
      </w:r>
    </w:p>
    <w:p w:rsidR="008F0BA7" w:rsidRDefault="008F0BA7" w:rsidP="00CD149F">
      <w:pPr>
        <w:tabs>
          <w:tab w:val="left" w:pos="4680"/>
        </w:tabs>
        <w:rPr>
          <w:sz w:val="28"/>
          <w:szCs w:val="28"/>
        </w:rPr>
      </w:pPr>
    </w:p>
    <w:p w:rsidR="00E66D04" w:rsidRDefault="00E66D04" w:rsidP="00CD149F">
      <w:pPr>
        <w:tabs>
          <w:tab w:val="left" w:pos="4680"/>
        </w:tabs>
        <w:rPr>
          <w:sz w:val="28"/>
          <w:szCs w:val="28"/>
        </w:rPr>
      </w:pPr>
    </w:p>
    <w:p w:rsidR="00E66D04" w:rsidRDefault="00E66D04" w:rsidP="00CD149F">
      <w:pPr>
        <w:tabs>
          <w:tab w:val="left" w:pos="4680"/>
        </w:tabs>
        <w:rPr>
          <w:sz w:val="28"/>
          <w:szCs w:val="28"/>
        </w:rPr>
      </w:pPr>
    </w:p>
    <w:p w:rsidR="00E66D04" w:rsidRDefault="00E66D04" w:rsidP="00CD149F">
      <w:pPr>
        <w:tabs>
          <w:tab w:val="left" w:pos="4680"/>
        </w:tabs>
        <w:rPr>
          <w:sz w:val="28"/>
          <w:szCs w:val="28"/>
        </w:rPr>
      </w:pPr>
    </w:p>
    <w:p w:rsidR="00E66D04" w:rsidRDefault="00E66D04" w:rsidP="00CD149F">
      <w:pPr>
        <w:tabs>
          <w:tab w:val="left" w:pos="4680"/>
        </w:tabs>
        <w:rPr>
          <w:sz w:val="28"/>
          <w:szCs w:val="28"/>
        </w:rPr>
      </w:pPr>
    </w:p>
    <w:p w:rsidR="00E66D04" w:rsidRDefault="00E66D04" w:rsidP="00CD149F">
      <w:pPr>
        <w:tabs>
          <w:tab w:val="left" w:pos="4680"/>
        </w:tabs>
        <w:rPr>
          <w:sz w:val="28"/>
          <w:szCs w:val="28"/>
        </w:rPr>
      </w:pPr>
    </w:p>
    <w:p w:rsidR="00E66D04" w:rsidRDefault="00E66D04" w:rsidP="00CD149F">
      <w:pPr>
        <w:tabs>
          <w:tab w:val="left" w:pos="4680"/>
        </w:tabs>
        <w:rPr>
          <w:sz w:val="28"/>
          <w:szCs w:val="28"/>
        </w:rPr>
      </w:pPr>
    </w:p>
    <w:p w:rsidR="00E66D04" w:rsidRDefault="00E66D04" w:rsidP="00CD149F">
      <w:pPr>
        <w:tabs>
          <w:tab w:val="left" w:pos="4680"/>
        </w:tabs>
        <w:rPr>
          <w:sz w:val="28"/>
          <w:szCs w:val="28"/>
        </w:rPr>
      </w:pPr>
    </w:p>
    <w:p w:rsidR="00E66D04" w:rsidRDefault="00E66D04" w:rsidP="00CD149F">
      <w:pPr>
        <w:tabs>
          <w:tab w:val="left" w:pos="4680"/>
        </w:tabs>
        <w:rPr>
          <w:sz w:val="28"/>
          <w:szCs w:val="28"/>
        </w:rPr>
      </w:pPr>
    </w:p>
    <w:p w:rsidR="00E66D04" w:rsidRDefault="00E66D04" w:rsidP="00CD149F">
      <w:pPr>
        <w:tabs>
          <w:tab w:val="left" w:pos="4680"/>
        </w:tabs>
        <w:rPr>
          <w:sz w:val="28"/>
          <w:szCs w:val="28"/>
        </w:rPr>
      </w:pPr>
    </w:p>
    <w:p w:rsidR="00E66D04" w:rsidRDefault="00E66D04" w:rsidP="00CD149F">
      <w:pPr>
        <w:tabs>
          <w:tab w:val="left" w:pos="4680"/>
        </w:tabs>
        <w:rPr>
          <w:sz w:val="28"/>
          <w:szCs w:val="28"/>
        </w:rPr>
      </w:pPr>
    </w:p>
    <w:p w:rsidR="00E66D04" w:rsidRDefault="00E66D04" w:rsidP="00CD149F">
      <w:pPr>
        <w:tabs>
          <w:tab w:val="left" w:pos="4680"/>
        </w:tabs>
        <w:rPr>
          <w:sz w:val="28"/>
          <w:szCs w:val="28"/>
        </w:rPr>
      </w:pPr>
    </w:p>
    <w:p w:rsidR="00E66D04" w:rsidRDefault="00E66D04" w:rsidP="00CD149F">
      <w:pPr>
        <w:tabs>
          <w:tab w:val="left" w:pos="4680"/>
        </w:tabs>
        <w:rPr>
          <w:sz w:val="28"/>
          <w:szCs w:val="28"/>
        </w:rPr>
      </w:pPr>
    </w:p>
    <w:p w:rsidR="00E66D04" w:rsidRDefault="00E66D04" w:rsidP="00CD149F">
      <w:pPr>
        <w:tabs>
          <w:tab w:val="left" w:pos="4680"/>
        </w:tabs>
        <w:rPr>
          <w:sz w:val="28"/>
          <w:szCs w:val="28"/>
        </w:rPr>
      </w:pPr>
    </w:p>
    <w:p w:rsidR="00E66D04" w:rsidRDefault="00E66D04" w:rsidP="00CD149F">
      <w:pPr>
        <w:tabs>
          <w:tab w:val="left" w:pos="4680"/>
        </w:tabs>
        <w:rPr>
          <w:sz w:val="28"/>
          <w:szCs w:val="28"/>
        </w:rPr>
      </w:pPr>
    </w:p>
    <w:p w:rsidR="00E66D04" w:rsidRDefault="00E66D04" w:rsidP="00CD149F">
      <w:pPr>
        <w:tabs>
          <w:tab w:val="left" w:pos="4680"/>
        </w:tabs>
        <w:rPr>
          <w:sz w:val="28"/>
          <w:szCs w:val="28"/>
        </w:rPr>
      </w:pPr>
    </w:p>
    <w:p w:rsidR="00E66D04" w:rsidRDefault="00E66D04" w:rsidP="00CD149F">
      <w:pPr>
        <w:tabs>
          <w:tab w:val="left" w:pos="4680"/>
        </w:tabs>
        <w:rPr>
          <w:sz w:val="28"/>
          <w:szCs w:val="28"/>
        </w:rPr>
      </w:pPr>
    </w:p>
    <w:p w:rsidR="00E66D04" w:rsidRDefault="00E66D04" w:rsidP="00CD149F">
      <w:pPr>
        <w:tabs>
          <w:tab w:val="left" w:pos="4680"/>
        </w:tabs>
        <w:rPr>
          <w:sz w:val="28"/>
          <w:szCs w:val="28"/>
        </w:rPr>
      </w:pPr>
    </w:p>
    <w:p w:rsidR="00E66D04" w:rsidRDefault="00E66D04" w:rsidP="00CD149F">
      <w:pPr>
        <w:tabs>
          <w:tab w:val="left" w:pos="4680"/>
        </w:tabs>
        <w:rPr>
          <w:sz w:val="28"/>
          <w:szCs w:val="28"/>
        </w:rPr>
      </w:pPr>
    </w:p>
    <w:p w:rsidR="00E66D04" w:rsidRDefault="00E66D04" w:rsidP="00CD149F">
      <w:pPr>
        <w:tabs>
          <w:tab w:val="left" w:pos="4680"/>
        </w:tabs>
        <w:rPr>
          <w:sz w:val="28"/>
          <w:szCs w:val="28"/>
        </w:rPr>
      </w:pPr>
    </w:p>
    <w:p w:rsidR="00E66D04" w:rsidRDefault="00E66D04" w:rsidP="00CD149F">
      <w:pPr>
        <w:tabs>
          <w:tab w:val="left" w:pos="4680"/>
        </w:tabs>
        <w:rPr>
          <w:sz w:val="28"/>
          <w:szCs w:val="28"/>
        </w:rPr>
      </w:pPr>
    </w:p>
    <w:p w:rsidR="00E66D04" w:rsidRDefault="00E66D04" w:rsidP="00CD149F">
      <w:pPr>
        <w:tabs>
          <w:tab w:val="left" w:pos="4680"/>
        </w:tabs>
        <w:rPr>
          <w:sz w:val="28"/>
          <w:szCs w:val="28"/>
        </w:rPr>
      </w:pPr>
    </w:p>
    <w:p w:rsidR="00E66D04" w:rsidRDefault="00E66D04" w:rsidP="00CD149F">
      <w:pPr>
        <w:tabs>
          <w:tab w:val="left" w:pos="4680"/>
        </w:tabs>
        <w:rPr>
          <w:sz w:val="28"/>
          <w:szCs w:val="28"/>
        </w:rPr>
      </w:pPr>
    </w:p>
    <w:p w:rsidR="00E66D04" w:rsidRDefault="00E66D04" w:rsidP="00CD149F">
      <w:pPr>
        <w:tabs>
          <w:tab w:val="left" w:pos="4680"/>
        </w:tabs>
        <w:rPr>
          <w:sz w:val="28"/>
          <w:szCs w:val="28"/>
        </w:rPr>
      </w:pPr>
    </w:p>
    <w:p w:rsidR="00E66D04" w:rsidRDefault="00E66D04" w:rsidP="00CD149F">
      <w:pPr>
        <w:tabs>
          <w:tab w:val="left" w:pos="4680"/>
        </w:tabs>
        <w:rPr>
          <w:sz w:val="28"/>
          <w:szCs w:val="28"/>
        </w:rPr>
      </w:pPr>
    </w:p>
    <w:p w:rsidR="00E66D04" w:rsidRDefault="00E66D04" w:rsidP="00CD149F">
      <w:pPr>
        <w:tabs>
          <w:tab w:val="left" w:pos="4680"/>
        </w:tabs>
        <w:rPr>
          <w:sz w:val="28"/>
          <w:szCs w:val="28"/>
        </w:rPr>
      </w:pPr>
    </w:p>
    <w:p w:rsidR="00E66D04" w:rsidRDefault="00E66D04" w:rsidP="00CD149F">
      <w:pPr>
        <w:tabs>
          <w:tab w:val="left" w:pos="4680"/>
        </w:tabs>
        <w:rPr>
          <w:sz w:val="28"/>
          <w:szCs w:val="28"/>
        </w:rPr>
      </w:pPr>
    </w:p>
    <w:p w:rsidR="00E66D04" w:rsidRDefault="00E66D04" w:rsidP="00CD149F">
      <w:pPr>
        <w:tabs>
          <w:tab w:val="left" w:pos="4680"/>
        </w:tabs>
        <w:rPr>
          <w:sz w:val="28"/>
          <w:szCs w:val="28"/>
        </w:rPr>
      </w:pPr>
    </w:p>
    <w:p w:rsidR="00E66D04" w:rsidRDefault="00E66D04" w:rsidP="00CD149F">
      <w:pPr>
        <w:tabs>
          <w:tab w:val="left" w:pos="4680"/>
        </w:tabs>
        <w:rPr>
          <w:sz w:val="28"/>
          <w:szCs w:val="28"/>
        </w:rPr>
      </w:pPr>
    </w:p>
    <w:p w:rsidR="00E66D04" w:rsidRDefault="00E66D04" w:rsidP="00CD149F">
      <w:pPr>
        <w:tabs>
          <w:tab w:val="left" w:pos="4680"/>
        </w:tabs>
        <w:rPr>
          <w:sz w:val="28"/>
          <w:szCs w:val="28"/>
        </w:rPr>
      </w:pPr>
    </w:p>
    <w:p w:rsidR="00E66D04" w:rsidRDefault="00E66D04" w:rsidP="00CD149F">
      <w:pPr>
        <w:tabs>
          <w:tab w:val="left" w:pos="4680"/>
        </w:tabs>
        <w:rPr>
          <w:sz w:val="28"/>
          <w:szCs w:val="28"/>
        </w:rPr>
      </w:pPr>
    </w:p>
    <w:p w:rsidR="00E66D04" w:rsidRDefault="00E66D04" w:rsidP="00CD149F">
      <w:pPr>
        <w:tabs>
          <w:tab w:val="left" w:pos="4680"/>
        </w:tabs>
        <w:rPr>
          <w:sz w:val="28"/>
          <w:szCs w:val="28"/>
        </w:rPr>
      </w:pPr>
    </w:p>
    <w:p w:rsidR="00E66D04" w:rsidRDefault="00E66D04" w:rsidP="00CD149F">
      <w:pPr>
        <w:tabs>
          <w:tab w:val="left" w:pos="4680"/>
        </w:tabs>
        <w:rPr>
          <w:sz w:val="28"/>
          <w:szCs w:val="28"/>
        </w:rPr>
      </w:pPr>
    </w:p>
    <w:p w:rsidR="00E66D04" w:rsidRDefault="00E66D04" w:rsidP="00CD149F">
      <w:pPr>
        <w:tabs>
          <w:tab w:val="left" w:pos="4680"/>
        </w:tabs>
        <w:rPr>
          <w:sz w:val="28"/>
          <w:szCs w:val="28"/>
        </w:rPr>
      </w:pPr>
    </w:p>
    <w:p w:rsidR="00E66D04" w:rsidRDefault="00E66D04" w:rsidP="00CD149F">
      <w:pPr>
        <w:tabs>
          <w:tab w:val="left" w:pos="4680"/>
        </w:tabs>
        <w:rPr>
          <w:sz w:val="28"/>
          <w:szCs w:val="28"/>
        </w:rPr>
      </w:pPr>
    </w:p>
    <w:p w:rsidR="00CD149F" w:rsidRPr="00DA3B50" w:rsidRDefault="008F0BA7" w:rsidP="00CD149F">
      <w:pPr>
        <w:tabs>
          <w:tab w:val="left" w:pos="4680"/>
        </w:tabs>
        <w:rPr>
          <w:sz w:val="28"/>
          <w:szCs w:val="28"/>
        </w:rPr>
      </w:pPr>
      <w:r>
        <w:rPr>
          <w:sz w:val="28"/>
          <w:szCs w:val="28"/>
        </w:rPr>
        <w:t xml:space="preserve">                                                                    </w:t>
      </w:r>
      <w:r w:rsidR="00596E5C">
        <w:rPr>
          <w:sz w:val="28"/>
          <w:szCs w:val="28"/>
        </w:rPr>
        <w:t xml:space="preserve"> </w:t>
      </w:r>
      <w:r w:rsidR="00CD149F">
        <w:rPr>
          <w:sz w:val="28"/>
          <w:szCs w:val="28"/>
        </w:rPr>
        <w:t xml:space="preserve">  Утвержден</w:t>
      </w:r>
    </w:p>
    <w:p w:rsidR="00CD149F" w:rsidRPr="00DA3B50" w:rsidRDefault="00CD149F" w:rsidP="00CD149F">
      <w:pPr>
        <w:rPr>
          <w:sz w:val="28"/>
          <w:szCs w:val="28"/>
        </w:rPr>
      </w:pPr>
      <w:r w:rsidRPr="00DA3B50">
        <w:rPr>
          <w:sz w:val="28"/>
          <w:szCs w:val="28"/>
        </w:rPr>
        <w:tab/>
      </w:r>
      <w:r w:rsidRPr="00DA3B50">
        <w:rPr>
          <w:sz w:val="28"/>
          <w:szCs w:val="28"/>
        </w:rPr>
        <w:tab/>
      </w:r>
      <w:r w:rsidRPr="00DA3B50">
        <w:rPr>
          <w:sz w:val="28"/>
          <w:szCs w:val="28"/>
        </w:rPr>
        <w:tab/>
      </w:r>
      <w:r w:rsidRPr="00DA3B50">
        <w:rPr>
          <w:sz w:val="28"/>
          <w:szCs w:val="28"/>
        </w:rPr>
        <w:tab/>
      </w:r>
      <w:r w:rsidRPr="00DA3B50">
        <w:rPr>
          <w:sz w:val="28"/>
          <w:szCs w:val="28"/>
        </w:rPr>
        <w:tab/>
      </w:r>
      <w:r w:rsidRPr="00DA3B50">
        <w:rPr>
          <w:sz w:val="28"/>
          <w:szCs w:val="28"/>
        </w:rPr>
        <w:tab/>
      </w:r>
      <w:r w:rsidRPr="00DA3B50">
        <w:rPr>
          <w:sz w:val="28"/>
          <w:szCs w:val="28"/>
        </w:rPr>
        <w:tab/>
        <w:t xml:space="preserve">постановлением администрации </w:t>
      </w:r>
    </w:p>
    <w:p w:rsidR="00CD149F" w:rsidRPr="00DA3B50" w:rsidRDefault="00CD149F" w:rsidP="00CD149F">
      <w:pPr>
        <w:tabs>
          <w:tab w:val="left" w:pos="4860"/>
        </w:tabs>
        <w:rPr>
          <w:sz w:val="28"/>
          <w:szCs w:val="28"/>
        </w:rPr>
      </w:pPr>
      <w:r w:rsidRPr="00DA3B50">
        <w:rPr>
          <w:sz w:val="28"/>
          <w:szCs w:val="28"/>
        </w:rPr>
        <w:tab/>
      </w:r>
      <w:r w:rsidRPr="00DA3B50">
        <w:rPr>
          <w:sz w:val="28"/>
          <w:szCs w:val="28"/>
        </w:rPr>
        <w:tab/>
        <w:t>Рахинского сельского поселения</w:t>
      </w:r>
    </w:p>
    <w:p w:rsidR="00CD149F" w:rsidRPr="00DA3B50" w:rsidRDefault="00CD149F" w:rsidP="00CD149F">
      <w:pPr>
        <w:tabs>
          <w:tab w:val="left" w:pos="4860"/>
        </w:tabs>
        <w:rPr>
          <w:sz w:val="28"/>
          <w:szCs w:val="28"/>
        </w:rPr>
      </w:pPr>
      <w:r w:rsidRPr="00DA3B50">
        <w:rPr>
          <w:sz w:val="28"/>
          <w:szCs w:val="28"/>
        </w:rPr>
        <w:tab/>
      </w:r>
      <w:r w:rsidRPr="00DA3B50">
        <w:rPr>
          <w:sz w:val="28"/>
          <w:szCs w:val="28"/>
        </w:rPr>
        <w:tab/>
      </w:r>
      <w:r>
        <w:rPr>
          <w:sz w:val="28"/>
          <w:szCs w:val="28"/>
        </w:rPr>
        <w:t>о</w:t>
      </w:r>
      <w:r w:rsidRPr="00DA3B50">
        <w:rPr>
          <w:sz w:val="28"/>
          <w:szCs w:val="28"/>
        </w:rPr>
        <w:t xml:space="preserve">т  </w:t>
      </w:r>
      <w:r w:rsidR="00BE74B5">
        <w:rPr>
          <w:sz w:val="28"/>
          <w:szCs w:val="28"/>
        </w:rPr>
        <w:t>06.03.2019 № 11</w:t>
      </w:r>
    </w:p>
    <w:p w:rsidR="00CD149F" w:rsidRPr="00CD149F" w:rsidRDefault="00CD149F" w:rsidP="00CD149F">
      <w:pPr>
        <w:shd w:val="clear" w:color="auto" w:fill="FFFFFF"/>
        <w:spacing w:before="150" w:after="225"/>
        <w:jc w:val="center"/>
        <w:rPr>
          <w:color w:val="000000" w:themeColor="text1"/>
          <w:sz w:val="28"/>
          <w:szCs w:val="28"/>
        </w:rPr>
      </w:pPr>
      <w:r w:rsidRPr="00CD149F">
        <w:rPr>
          <w:color w:val="000000" w:themeColor="text1"/>
          <w:sz w:val="28"/>
          <w:szCs w:val="28"/>
        </w:rPr>
        <w:t> </w:t>
      </w:r>
    </w:p>
    <w:p w:rsidR="00CD149F" w:rsidRPr="00CD149F" w:rsidRDefault="00CD149F" w:rsidP="00CD149F">
      <w:pPr>
        <w:shd w:val="clear" w:color="auto" w:fill="FFFFFF"/>
        <w:spacing w:before="150" w:after="225"/>
        <w:jc w:val="center"/>
        <w:rPr>
          <w:color w:val="000000" w:themeColor="text1"/>
          <w:sz w:val="28"/>
          <w:szCs w:val="28"/>
        </w:rPr>
      </w:pPr>
      <w:r w:rsidRPr="00CD149F">
        <w:rPr>
          <w:color w:val="000000" w:themeColor="text1"/>
          <w:sz w:val="28"/>
          <w:szCs w:val="28"/>
        </w:rPr>
        <w:t>Стоимость</w:t>
      </w:r>
    </w:p>
    <w:p w:rsidR="00CD149F" w:rsidRPr="00CD149F" w:rsidRDefault="00CD149F" w:rsidP="00CD149F">
      <w:pPr>
        <w:shd w:val="clear" w:color="auto" w:fill="FFFFFF"/>
        <w:spacing w:before="150" w:after="225"/>
        <w:jc w:val="center"/>
        <w:rPr>
          <w:color w:val="000000" w:themeColor="text1"/>
          <w:sz w:val="28"/>
          <w:szCs w:val="28"/>
        </w:rPr>
      </w:pPr>
      <w:r w:rsidRPr="00CD149F">
        <w:rPr>
          <w:color w:val="000000" w:themeColor="text1"/>
          <w:sz w:val="28"/>
          <w:szCs w:val="28"/>
        </w:rPr>
        <w:t>услуг, предоставляемых согласно гарантированному перечню услуг по погребению и возмещаемых специализированной службе по вопросам похоронного дела  за счёт средств Пенсионного фонда Российской Федерации, Фонда социального страхования Российской Федерации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w:t>
      </w:r>
    </w:p>
    <w:p w:rsidR="00CD149F" w:rsidRPr="00CD149F" w:rsidRDefault="00CD149F" w:rsidP="00CD149F">
      <w:pPr>
        <w:shd w:val="clear" w:color="auto" w:fill="FFFFFF"/>
        <w:spacing w:before="150" w:after="225"/>
        <w:rPr>
          <w:color w:val="000000" w:themeColor="text1"/>
          <w:sz w:val="28"/>
          <w:szCs w:val="28"/>
        </w:rPr>
      </w:pPr>
      <w:r w:rsidRPr="00CD149F">
        <w:rPr>
          <w:color w:val="000000" w:themeColor="text1"/>
          <w:sz w:val="28"/>
          <w:szCs w:val="28"/>
        </w:rPr>
        <w:t> </w:t>
      </w:r>
    </w:p>
    <w:tbl>
      <w:tblPr>
        <w:tblW w:w="97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05"/>
        <w:gridCol w:w="7095"/>
        <w:gridCol w:w="1920"/>
      </w:tblGrid>
      <w:tr w:rsidR="00CD149F" w:rsidRPr="00CD149F" w:rsidTr="00CD149F">
        <w:trPr>
          <w:tblCellSpacing w:w="0" w:type="dxa"/>
        </w:trPr>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 xml:space="preserve">№ </w:t>
            </w:r>
            <w:proofErr w:type="spellStart"/>
            <w:proofErr w:type="gramStart"/>
            <w:r w:rsidRPr="00CD149F">
              <w:rPr>
                <w:color w:val="000000" w:themeColor="text1"/>
                <w:sz w:val="28"/>
                <w:szCs w:val="28"/>
              </w:rPr>
              <w:t>п</w:t>
            </w:r>
            <w:proofErr w:type="spellEnd"/>
            <w:proofErr w:type="gramEnd"/>
            <w:r w:rsidRPr="00CD149F">
              <w:rPr>
                <w:color w:val="000000" w:themeColor="text1"/>
                <w:sz w:val="28"/>
                <w:szCs w:val="28"/>
              </w:rPr>
              <w:t>/</w:t>
            </w:r>
            <w:proofErr w:type="spellStart"/>
            <w:r w:rsidRPr="00CD149F">
              <w:rPr>
                <w:color w:val="000000" w:themeColor="text1"/>
                <w:sz w:val="28"/>
                <w:szCs w:val="28"/>
              </w:rPr>
              <w:t>п</w:t>
            </w:r>
            <w:proofErr w:type="spellEnd"/>
          </w:p>
        </w:tc>
        <w:tc>
          <w:tcPr>
            <w:tcW w:w="70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Вид услуг по погребению</w:t>
            </w:r>
          </w:p>
        </w:tc>
        <w:tc>
          <w:tcPr>
            <w:tcW w:w="19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149F" w:rsidRPr="00CD149F" w:rsidRDefault="00CD149F" w:rsidP="00CD149F">
            <w:pPr>
              <w:rPr>
                <w:color w:val="000000" w:themeColor="text1"/>
                <w:sz w:val="28"/>
                <w:szCs w:val="28"/>
              </w:rPr>
            </w:pPr>
            <w:r w:rsidRPr="00CD149F">
              <w:rPr>
                <w:color w:val="000000" w:themeColor="text1"/>
                <w:sz w:val="28"/>
                <w:szCs w:val="28"/>
              </w:rPr>
              <w:t>Тариф</w:t>
            </w:r>
          </w:p>
          <w:p w:rsidR="00CD149F" w:rsidRPr="00CD149F" w:rsidRDefault="00CD149F" w:rsidP="00CD149F">
            <w:pPr>
              <w:rPr>
                <w:color w:val="000000" w:themeColor="text1"/>
                <w:sz w:val="28"/>
                <w:szCs w:val="28"/>
              </w:rPr>
            </w:pPr>
            <w:r w:rsidRPr="00CD149F">
              <w:rPr>
                <w:color w:val="000000" w:themeColor="text1"/>
                <w:sz w:val="28"/>
                <w:szCs w:val="28"/>
              </w:rPr>
              <w:t>(цена),</w:t>
            </w:r>
          </w:p>
          <w:p w:rsidR="00CD149F" w:rsidRPr="00CD149F" w:rsidRDefault="00CD149F" w:rsidP="00CD149F">
            <w:pPr>
              <w:rPr>
                <w:color w:val="000000" w:themeColor="text1"/>
                <w:sz w:val="28"/>
                <w:szCs w:val="28"/>
              </w:rPr>
            </w:pPr>
            <w:r w:rsidRPr="00CD149F">
              <w:rPr>
                <w:color w:val="000000" w:themeColor="text1"/>
                <w:sz w:val="28"/>
                <w:szCs w:val="28"/>
              </w:rPr>
              <w:t>руб.</w:t>
            </w:r>
          </w:p>
        </w:tc>
      </w:tr>
      <w:tr w:rsidR="00CD149F" w:rsidRPr="00CD149F" w:rsidTr="00CD149F">
        <w:trPr>
          <w:tblCellSpacing w:w="0" w:type="dxa"/>
        </w:trPr>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1.</w:t>
            </w:r>
          </w:p>
        </w:tc>
        <w:tc>
          <w:tcPr>
            <w:tcW w:w="70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Оформление документов, необходимых для погребения</w:t>
            </w:r>
          </w:p>
        </w:tc>
        <w:tc>
          <w:tcPr>
            <w:tcW w:w="19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Бесплатно</w:t>
            </w:r>
          </w:p>
        </w:tc>
      </w:tr>
      <w:tr w:rsidR="00CD149F" w:rsidRPr="00CD149F" w:rsidTr="00CD149F">
        <w:trPr>
          <w:tblCellSpacing w:w="0" w:type="dxa"/>
        </w:trPr>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2.</w:t>
            </w:r>
          </w:p>
        </w:tc>
        <w:tc>
          <w:tcPr>
            <w:tcW w:w="70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Предоставление и доставка гроба и других предметов, необходимых для погребения</w:t>
            </w:r>
          </w:p>
        </w:tc>
        <w:tc>
          <w:tcPr>
            <w:tcW w:w="19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2</w:t>
            </w:r>
            <w:r w:rsidR="00025ED5">
              <w:rPr>
                <w:color w:val="000000" w:themeColor="text1"/>
                <w:sz w:val="28"/>
                <w:szCs w:val="28"/>
              </w:rPr>
              <w:t>107,78</w:t>
            </w:r>
          </w:p>
        </w:tc>
      </w:tr>
      <w:tr w:rsidR="00CD149F" w:rsidRPr="00CD149F" w:rsidTr="00CD149F">
        <w:trPr>
          <w:tblCellSpacing w:w="0" w:type="dxa"/>
        </w:trPr>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3.</w:t>
            </w:r>
          </w:p>
        </w:tc>
        <w:tc>
          <w:tcPr>
            <w:tcW w:w="70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Перевозка тела (останков) умершего на кладбище</w:t>
            </w:r>
          </w:p>
        </w:tc>
        <w:tc>
          <w:tcPr>
            <w:tcW w:w="19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149F" w:rsidRPr="00CD149F" w:rsidRDefault="00025ED5" w:rsidP="00CD149F">
            <w:pPr>
              <w:spacing w:before="150" w:after="225"/>
              <w:rPr>
                <w:color w:val="000000" w:themeColor="text1"/>
                <w:sz w:val="28"/>
                <w:szCs w:val="28"/>
              </w:rPr>
            </w:pPr>
            <w:r>
              <w:rPr>
                <w:color w:val="000000" w:themeColor="text1"/>
                <w:sz w:val="28"/>
                <w:szCs w:val="28"/>
              </w:rPr>
              <w:t>1521,51</w:t>
            </w:r>
          </w:p>
        </w:tc>
      </w:tr>
      <w:tr w:rsidR="00CD149F" w:rsidRPr="00CD149F" w:rsidTr="00CD149F">
        <w:trPr>
          <w:tblCellSpacing w:w="0" w:type="dxa"/>
        </w:trPr>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4.</w:t>
            </w:r>
          </w:p>
        </w:tc>
        <w:tc>
          <w:tcPr>
            <w:tcW w:w="70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Погребение</w:t>
            </w:r>
          </w:p>
        </w:tc>
        <w:tc>
          <w:tcPr>
            <w:tcW w:w="19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149F" w:rsidRPr="00CD149F" w:rsidRDefault="00025ED5" w:rsidP="00CD149F">
            <w:pPr>
              <w:spacing w:before="150" w:after="225"/>
              <w:rPr>
                <w:color w:val="000000" w:themeColor="text1"/>
                <w:sz w:val="28"/>
                <w:szCs w:val="28"/>
              </w:rPr>
            </w:pPr>
            <w:r>
              <w:rPr>
                <w:color w:val="000000" w:themeColor="text1"/>
                <w:sz w:val="28"/>
                <w:szCs w:val="28"/>
              </w:rPr>
              <w:t>2317,18</w:t>
            </w:r>
          </w:p>
        </w:tc>
      </w:tr>
      <w:tr w:rsidR="00CD149F" w:rsidRPr="00CD149F" w:rsidTr="00CD149F">
        <w:trPr>
          <w:tblCellSpacing w:w="0" w:type="dxa"/>
        </w:trPr>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 </w:t>
            </w:r>
          </w:p>
        </w:tc>
        <w:tc>
          <w:tcPr>
            <w:tcW w:w="70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Общая стоимость гарантированного перечня услуг по погребению</w:t>
            </w:r>
          </w:p>
        </w:tc>
        <w:tc>
          <w:tcPr>
            <w:tcW w:w="19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149F" w:rsidRPr="00CD149F" w:rsidRDefault="00025ED5" w:rsidP="00CD149F">
            <w:pPr>
              <w:spacing w:before="150" w:after="225"/>
              <w:rPr>
                <w:color w:val="000000" w:themeColor="text1"/>
                <w:sz w:val="28"/>
                <w:szCs w:val="28"/>
              </w:rPr>
            </w:pPr>
            <w:r>
              <w:rPr>
                <w:color w:val="000000" w:themeColor="text1"/>
                <w:sz w:val="28"/>
                <w:szCs w:val="28"/>
              </w:rPr>
              <w:t>5946,47</w:t>
            </w:r>
          </w:p>
        </w:tc>
      </w:tr>
    </w:tbl>
    <w:p w:rsidR="00CD149F" w:rsidRPr="00CD149F" w:rsidRDefault="00CD149F" w:rsidP="00CD149F">
      <w:pPr>
        <w:shd w:val="clear" w:color="auto" w:fill="FFFFFF"/>
        <w:spacing w:before="150" w:after="225"/>
        <w:jc w:val="center"/>
        <w:rPr>
          <w:color w:val="000000" w:themeColor="text1"/>
          <w:sz w:val="28"/>
          <w:szCs w:val="28"/>
        </w:rPr>
      </w:pPr>
      <w:r w:rsidRPr="00CD149F">
        <w:rPr>
          <w:color w:val="000000" w:themeColor="text1"/>
          <w:sz w:val="28"/>
          <w:szCs w:val="28"/>
        </w:rPr>
        <w:t> </w:t>
      </w:r>
    </w:p>
    <w:p w:rsidR="00CD149F" w:rsidRPr="00CD149F" w:rsidRDefault="00CD149F" w:rsidP="00CD149F">
      <w:pPr>
        <w:shd w:val="clear" w:color="auto" w:fill="FFFFFF"/>
        <w:spacing w:before="150" w:after="225"/>
        <w:rPr>
          <w:color w:val="000000" w:themeColor="text1"/>
          <w:sz w:val="28"/>
          <w:szCs w:val="28"/>
        </w:rPr>
      </w:pPr>
      <w:r w:rsidRPr="00CD149F">
        <w:rPr>
          <w:color w:val="000000" w:themeColor="text1"/>
          <w:sz w:val="28"/>
          <w:szCs w:val="28"/>
        </w:rPr>
        <w:t> </w:t>
      </w:r>
    </w:p>
    <w:p w:rsidR="00CD149F" w:rsidRDefault="00CD149F" w:rsidP="00CD149F">
      <w:pPr>
        <w:rPr>
          <w:color w:val="000000" w:themeColor="text1"/>
          <w:sz w:val="28"/>
          <w:szCs w:val="28"/>
        </w:rPr>
      </w:pPr>
    </w:p>
    <w:p w:rsidR="00CD149F" w:rsidRDefault="00CD149F" w:rsidP="00CD149F">
      <w:pPr>
        <w:rPr>
          <w:color w:val="000000" w:themeColor="text1"/>
          <w:sz w:val="28"/>
          <w:szCs w:val="28"/>
        </w:rPr>
      </w:pPr>
    </w:p>
    <w:p w:rsidR="00B34941" w:rsidRDefault="00B34941" w:rsidP="00CD149F">
      <w:pPr>
        <w:rPr>
          <w:color w:val="000000" w:themeColor="text1"/>
          <w:sz w:val="28"/>
          <w:szCs w:val="28"/>
        </w:rPr>
      </w:pPr>
    </w:p>
    <w:p w:rsidR="00B34941" w:rsidRDefault="00B34941" w:rsidP="00CD149F">
      <w:pPr>
        <w:rPr>
          <w:color w:val="000000" w:themeColor="text1"/>
          <w:sz w:val="28"/>
          <w:szCs w:val="28"/>
        </w:rPr>
      </w:pPr>
    </w:p>
    <w:p w:rsidR="00B34941" w:rsidRDefault="00B34941" w:rsidP="00CD149F">
      <w:pPr>
        <w:rPr>
          <w:color w:val="000000" w:themeColor="text1"/>
          <w:sz w:val="28"/>
          <w:szCs w:val="28"/>
        </w:rPr>
      </w:pPr>
    </w:p>
    <w:p w:rsidR="00CD149F" w:rsidRPr="00CD149F" w:rsidRDefault="00CD149F" w:rsidP="00CD149F">
      <w:pPr>
        <w:rPr>
          <w:color w:val="000000" w:themeColor="text1"/>
          <w:sz w:val="28"/>
          <w:szCs w:val="28"/>
        </w:rPr>
      </w:pPr>
      <w:r w:rsidRPr="00CD149F">
        <w:rPr>
          <w:color w:val="000000" w:themeColor="text1"/>
          <w:sz w:val="28"/>
          <w:szCs w:val="28"/>
        </w:rPr>
        <w:lastRenderedPageBreak/>
        <w:br w:type="textWrapping" w:clear="all"/>
      </w:r>
    </w:p>
    <w:p w:rsidR="00CD149F" w:rsidRPr="00CD149F" w:rsidRDefault="00CD149F" w:rsidP="00CD149F">
      <w:pPr>
        <w:shd w:val="clear" w:color="auto" w:fill="FFFFFF"/>
        <w:spacing w:before="150" w:after="225"/>
        <w:jc w:val="center"/>
        <w:rPr>
          <w:color w:val="000000" w:themeColor="text1"/>
          <w:sz w:val="28"/>
          <w:szCs w:val="28"/>
        </w:rPr>
      </w:pPr>
      <w:r w:rsidRPr="00CD149F">
        <w:rPr>
          <w:b/>
          <w:bCs/>
          <w:color w:val="000000" w:themeColor="text1"/>
          <w:sz w:val="28"/>
          <w:szCs w:val="28"/>
        </w:rPr>
        <w:t xml:space="preserve">Администрация </w:t>
      </w:r>
      <w:r w:rsidR="007302AE">
        <w:rPr>
          <w:b/>
          <w:bCs/>
          <w:color w:val="000000" w:themeColor="text1"/>
          <w:sz w:val="28"/>
          <w:szCs w:val="28"/>
        </w:rPr>
        <w:t xml:space="preserve">Рахинского </w:t>
      </w:r>
      <w:r w:rsidRPr="00CD149F">
        <w:rPr>
          <w:b/>
          <w:bCs/>
          <w:color w:val="000000" w:themeColor="text1"/>
          <w:sz w:val="28"/>
          <w:szCs w:val="28"/>
        </w:rPr>
        <w:t xml:space="preserve"> сельского поселения</w:t>
      </w:r>
    </w:p>
    <w:p w:rsidR="00CD149F" w:rsidRPr="00CD149F" w:rsidRDefault="00CD149F" w:rsidP="00CD149F">
      <w:pPr>
        <w:shd w:val="clear" w:color="auto" w:fill="FFFFFF"/>
        <w:spacing w:before="150" w:after="225"/>
        <w:jc w:val="center"/>
        <w:rPr>
          <w:color w:val="000000" w:themeColor="text1"/>
          <w:sz w:val="28"/>
          <w:szCs w:val="28"/>
        </w:rPr>
      </w:pPr>
      <w:r w:rsidRPr="00CD149F">
        <w:rPr>
          <w:color w:val="000000" w:themeColor="text1"/>
          <w:sz w:val="28"/>
          <w:szCs w:val="28"/>
        </w:rPr>
        <w:t> </w:t>
      </w:r>
    </w:p>
    <w:p w:rsidR="00CD149F" w:rsidRPr="00CD149F" w:rsidRDefault="00CD149F" w:rsidP="00CD149F">
      <w:pPr>
        <w:shd w:val="clear" w:color="auto" w:fill="FFFFFF"/>
        <w:spacing w:before="150" w:after="225"/>
        <w:jc w:val="center"/>
        <w:rPr>
          <w:color w:val="000000" w:themeColor="text1"/>
          <w:sz w:val="28"/>
          <w:szCs w:val="28"/>
        </w:rPr>
      </w:pPr>
      <w:r w:rsidRPr="00CD149F">
        <w:rPr>
          <w:b/>
          <w:bCs/>
          <w:color w:val="000000" w:themeColor="text1"/>
          <w:sz w:val="28"/>
          <w:szCs w:val="28"/>
        </w:rPr>
        <w:t>ЛИСТ СОГЛАСОВАНИЯ</w:t>
      </w:r>
    </w:p>
    <w:p w:rsidR="00CD149F" w:rsidRPr="00CD149F" w:rsidRDefault="00CD149F" w:rsidP="00CD149F">
      <w:pPr>
        <w:shd w:val="clear" w:color="auto" w:fill="FFFFFF"/>
        <w:spacing w:before="150" w:after="225"/>
        <w:jc w:val="center"/>
        <w:rPr>
          <w:color w:val="000000" w:themeColor="text1"/>
          <w:sz w:val="28"/>
          <w:szCs w:val="28"/>
        </w:rPr>
      </w:pPr>
      <w:r w:rsidRPr="00CD149F">
        <w:rPr>
          <w:color w:val="000000" w:themeColor="text1"/>
          <w:sz w:val="28"/>
          <w:szCs w:val="28"/>
        </w:rPr>
        <w:t xml:space="preserve">к проекту постановления администрации </w:t>
      </w:r>
      <w:r w:rsidR="007302AE">
        <w:rPr>
          <w:color w:val="000000" w:themeColor="text1"/>
          <w:sz w:val="28"/>
          <w:szCs w:val="28"/>
        </w:rPr>
        <w:t>Рахинского</w:t>
      </w:r>
      <w:r w:rsidRPr="00CD149F">
        <w:rPr>
          <w:color w:val="000000" w:themeColor="text1"/>
          <w:sz w:val="28"/>
          <w:szCs w:val="28"/>
        </w:rPr>
        <w:t xml:space="preserve"> сельского поселения </w:t>
      </w:r>
      <w:proofErr w:type="spellStart"/>
      <w:r w:rsidRPr="00CD149F">
        <w:rPr>
          <w:color w:val="000000" w:themeColor="text1"/>
          <w:sz w:val="28"/>
          <w:szCs w:val="28"/>
        </w:rPr>
        <w:t>Среднеахтубинского</w:t>
      </w:r>
      <w:proofErr w:type="spellEnd"/>
      <w:r w:rsidRPr="00CD149F">
        <w:rPr>
          <w:color w:val="000000" w:themeColor="text1"/>
          <w:sz w:val="28"/>
          <w:szCs w:val="28"/>
        </w:rPr>
        <w:t xml:space="preserve"> района Волгоградской области «Об утверждении стоимости услуг, предоставляемых согласно гарантированному перечню услуг по погребению и возмещаемых специализированной службе по вопросам похоронного дела  за счет средств Пенсионного фонда Российской Федерации, Фонда социального страхования Российской Федерации».</w:t>
      </w:r>
    </w:p>
    <w:p w:rsidR="00CD149F" w:rsidRPr="00CD149F" w:rsidRDefault="00CD149F" w:rsidP="00CD149F">
      <w:pPr>
        <w:shd w:val="clear" w:color="auto" w:fill="FFFFFF"/>
        <w:spacing w:before="150" w:after="225"/>
        <w:jc w:val="center"/>
        <w:rPr>
          <w:color w:val="000000" w:themeColor="text1"/>
          <w:sz w:val="28"/>
          <w:szCs w:val="28"/>
        </w:rPr>
      </w:pPr>
      <w:r w:rsidRPr="00CD149F">
        <w:rPr>
          <w:color w:val="000000" w:themeColor="text1"/>
          <w:sz w:val="28"/>
          <w:szCs w:val="28"/>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560"/>
        <w:gridCol w:w="2536"/>
        <w:gridCol w:w="3319"/>
      </w:tblGrid>
      <w:tr w:rsidR="00CD149F" w:rsidRPr="00CD149F" w:rsidTr="00CD149F">
        <w:trPr>
          <w:tblCellSpacing w:w="0" w:type="dxa"/>
        </w:trPr>
        <w:tc>
          <w:tcPr>
            <w:tcW w:w="3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D149F" w:rsidRPr="00CD149F" w:rsidRDefault="00CD149F" w:rsidP="00CD149F">
            <w:pPr>
              <w:spacing w:before="150" w:after="225"/>
              <w:jc w:val="center"/>
              <w:rPr>
                <w:color w:val="000000" w:themeColor="text1"/>
                <w:sz w:val="28"/>
                <w:szCs w:val="28"/>
              </w:rPr>
            </w:pPr>
            <w:r w:rsidRPr="00CD149F">
              <w:rPr>
                <w:b/>
                <w:bCs/>
                <w:color w:val="000000" w:themeColor="text1"/>
                <w:sz w:val="28"/>
                <w:szCs w:val="28"/>
              </w:rPr>
              <w:t>Наименование организации</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D149F" w:rsidRPr="00CD149F" w:rsidRDefault="00CD149F" w:rsidP="00CD149F">
            <w:pPr>
              <w:spacing w:before="150" w:after="225"/>
              <w:jc w:val="center"/>
              <w:rPr>
                <w:color w:val="000000" w:themeColor="text1"/>
                <w:sz w:val="28"/>
                <w:szCs w:val="28"/>
              </w:rPr>
            </w:pPr>
            <w:r w:rsidRPr="00CD149F">
              <w:rPr>
                <w:b/>
                <w:bCs/>
                <w:color w:val="000000" w:themeColor="text1"/>
                <w:sz w:val="28"/>
                <w:szCs w:val="28"/>
              </w:rPr>
              <w:t>Роспись,</w:t>
            </w:r>
          </w:p>
          <w:p w:rsidR="00CD149F" w:rsidRPr="00CD149F" w:rsidRDefault="00CD149F" w:rsidP="00CD149F">
            <w:pPr>
              <w:spacing w:before="150" w:after="225"/>
              <w:jc w:val="center"/>
              <w:rPr>
                <w:color w:val="000000" w:themeColor="text1"/>
                <w:sz w:val="28"/>
                <w:szCs w:val="28"/>
              </w:rPr>
            </w:pPr>
            <w:r w:rsidRPr="00CD149F">
              <w:rPr>
                <w:b/>
                <w:bCs/>
                <w:color w:val="000000" w:themeColor="text1"/>
                <w:sz w:val="28"/>
                <w:szCs w:val="28"/>
              </w:rPr>
              <w:t>дата согласования</w:t>
            </w: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D149F" w:rsidRPr="00CD149F" w:rsidRDefault="00CD149F" w:rsidP="00CD149F">
            <w:pPr>
              <w:spacing w:before="150" w:after="225"/>
              <w:jc w:val="center"/>
              <w:rPr>
                <w:color w:val="000000" w:themeColor="text1"/>
                <w:sz w:val="28"/>
                <w:szCs w:val="28"/>
              </w:rPr>
            </w:pPr>
            <w:r w:rsidRPr="00CD149F">
              <w:rPr>
                <w:b/>
                <w:bCs/>
                <w:color w:val="000000" w:themeColor="text1"/>
                <w:sz w:val="28"/>
                <w:szCs w:val="28"/>
              </w:rPr>
              <w:t>Занимаемая должность,  фамилия, инициалы</w:t>
            </w:r>
          </w:p>
        </w:tc>
      </w:tr>
      <w:tr w:rsidR="00CD149F" w:rsidRPr="00CD149F" w:rsidTr="00CD149F">
        <w:trPr>
          <w:tblCellSpacing w:w="0" w:type="dxa"/>
        </w:trPr>
        <w:tc>
          <w:tcPr>
            <w:tcW w:w="3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 xml:space="preserve">Управление Пенсионного  фонда РФ (государственное учреждение) в </w:t>
            </w:r>
            <w:proofErr w:type="spellStart"/>
            <w:r w:rsidRPr="00CD149F">
              <w:rPr>
                <w:color w:val="000000" w:themeColor="text1"/>
                <w:sz w:val="28"/>
                <w:szCs w:val="28"/>
              </w:rPr>
              <w:t>Среднеахтубинском</w:t>
            </w:r>
            <w:proofErr w:type="spellEnd"/>
            <w:r w:rsidRPr="00CD149F">
              <w:rPr>
                <w:color w:val="000000" w:themeColor="text1"/>
                <w:sz w:val="28"/>
                <w:szCs w:val="28"/>
              </w:rPr>
              <w:t xml:space="preserve"> районе</w:t>
            </w:r>
          </w:p>
          <w:p w:rsidR="00CD149F" w:rsidRPr="00CD149F" w:rsidRDefault="00CD149F" w:rsidP="00CD149F">
            <w:pPr>
              <w:spacing w:before="150" w:after="225"/>
              <w:rPr>
                <w:color w:val="000000" w:themeColor="text1"/>
                <w:sz w:val="28"/>
                <w:szCs w:val="28"/>
              </w:rPr>
            </w:pPr>
            <w:r w:rsidRPr="00CD149F">
              <w:rPr>
                <w:color w:val="000000" w:themeColor="text1"/>
                <w:sz w:val="28"/>
                <w:szCs w:val="28"/>
              </w:rPr>
              <w:t> </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 </w:t>
            </w: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D149F" w:rsidRPr="00CD149F" w:rsidRDefault="00CD149F" w:rsidP="00CD149F">
            <w:pPr>
              <w:spacing w:before="150" w:after="225"/>
              <w:jc w:val="center"/>
              <w:rPr>
                <w:color w:val="000000" w:themeColor="text1"/>
                <w:sz w:val="28"/>
                <w:szCs w:val="28"/>
              </w:rPr>
            </w:pPr>
            <w:r w:rsidRPr="00CD149F">
              <w:rPr>
                <w:color w:val="000000" w:themeColor="text1"/>
                <w:sz w:val="28"/>
                <w:szCs w:val="28"/>
              </w:rPr>
              <w:t> </w:t>
            </w:r>
          </w:p>
          <w:p w:rsidR="00CD149F" w:rsidRPr="00CD149F" w:rsidRDefault="00CD149F" w:rsidP="00CD149F">
            <w:pPr>
              <w:spacing w:before="150" w:after="225"/>
              <w:jc w:val="center"/>
              <w:rPr>
                <w:color w:val="000000" w:themeColor="text1"/>
                <w:sz w:val="28"/>
                <w:szCs w:val="28"/>
              </w:rPr>
            </w:pPr>
            <w:r w:rsidRPr="00CD149F">
              <w:rPr>
                <w:color w:val="000000" w:themeColor="text1"/>
                <w:sz w:val="28"/>
                <w:szCs w:val="28"/>
              </w:rPr>
              <w:t> </w:t>
            </w:r>
          </w:p>
        </w:tc>
      </w:tr>
      <w:tr w:rsidR="00CD149F" w:rsidRPr="00CD149F" w:rsidTr="00CD149F">
        <w:trPr>
          <w:tblCellSpacing w:w="0" w:type="dxa"/>
        </w:trPr>
        <w:tc>
          <w:tcPr>
            <w:tcW w:w="3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Филиал №13 ГУ Волгоградского регионального отделения Фонда социального страхования РФ</w:t>
            </w:r>
          </w:p>
          <w:p w:rsidR="00CD149F" w:rsidRPr="00CD149F" w:rsidRDefault="00CD149F" w:rsidP="00CD149F">
            <w:pPr>
              <w:spacing w:before="150" w:after="225"/>
              <w:rPr>
                <w:color w:val="000000" w:themeColor="text1"/>
                <w:sz w:val="28"/>
                <w:szCs w:val="28"/>
              </w:rPr>
            </w:pPr>
            <w:r w:rsidRPr="00CD149F">
              <w:rPr>
                <w:color w:val="000000" w:themeColor="text1"/>
                <w:sz w:val="28"/>
                <w:szCs w:val="28"/>
              </w:rPr>
              <w:t> </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CD149F" w:rsidRPr="00CD149F" w:rsidRDefault="00CD149F" w:rsidP="00CD149F">
            <w:pPr>
              <w:spacing w:before="150" w:after="225"/>
              <w:rPr>
                <w:color w:val="000000" w:themeColor="text1"/>
                <w:sz w:val="28"/>
                <w:szCs w:val="28"/>
              </w:rPr>
            </w:pPr>
            <w:r w:rsidRPr="00CD149F">
              <w:rPr>
                <w:color w:val="000000" w:themeColor="text1"/>
                <w:sz w:val="28"/>
                <w:szCs w:val="28"/>
              </w:rPr>
              <w:t> </w:t>
            </w: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D149F" w:rsidRPr="00CD149F" w:rsidRDefault="00CD149F" w:rsidP="00CD149F">
            <w:pPr>
              <w:spacing w:before="150" w:after="225"/>
              <w:jc w:val="center"/>
              <w:rPr>
                <w:color w:val="000000" w:themeColor="text1"/>
                <w:sz w:val="28"/>
                <w:szCs w:val="28"/>
              </w:rPr>
            </w:pPr>
            <w:r w:rsidRPr="00CD149F">
              <w:rPr>
                <w:color w:val="000000" w:themeColor="text1"/>
                <w:sz w:val="28"/>
                <w:szCs w:val="28"/>
              </w:rPr>
              <w:t> </w:t>
            </w:r>
          </w:p>
        </w:tc>
      </w:tr>
    </w:tbl>
    <w:p w:rsidR="00CD149F" w:rsidRPr="00CD149F" w:rsidRDefault="00CD149F" w:rsidP="00CD149F">
      <w:pPr>
        <w:shd w:val="clear" w:color="auto" w:fill="FFFFFF"/>
        <w:spacing w:before="150" w:after="225"/>
        <w:rPr>
          <w:color w:val="000000" w:themeColor="text1"/>
          <w:sz w:val="28"/>
          <w:szCs w:val="28"/>
        </w:rPr>
      </w:pPr>
      <w:r w:rsidRPr="00CD149F">
        <w:rPr>
          <w:color w:val="000000" w:themeColor="text1"/>
          <w:sz w:val="28"/>
          <w:szCs w:val="28"/>
        </w:rPr>
        <w:t> </w:t>
      </w:r>
    </w:p>
    <w:p w:rsidR="00FB2C96" w:rsidRPr="00CD149F" w:rsidRDefault="00FB2C96" w:rsidP="00CD149F">
      <w:pPr>
        <w:jc w:val="center"/>
        <w:rPr>
          <w:color w:val="000000" w:themeColor="text1"/>
          <w:sz w:val="28"/>
          <w:szCs w:val="28"/>
        </w:rPr>
      </w:pPr>
    </w:p>
    <w:p w:rsidR="00FB2C96" w:rsidRPr="00CD149F" w:rsidRDefault="00FB2C96" w:rsidP="00EA04A8">
      <w:pPr>
        <w:ind w:firstLine="709"/>
        <w:rPr>
          <w:color w:val="000000" w:themeColor="text1"/>
          <w:sz w:val="28"/>
          <w:szCs w:val="28"/>
        </w:rPr>
      </w:pPr>
      <w:r w:rsidRPr="00CD149F">
        <w:rPr>
          <w:color w:val="000000" w:themeColor="text1"/>
          <w:sz w:val="28"/>
          <w:szCs w:val="28"/>
        </w:rPr>
        <w:t xml:space="preserve">                                                                  </w:t>
      </w:r>
    </w:p>
    <w:p w:rsidR="00FB2C96" w:rsidRPr="00CD149F" w:rsidRDefault="00FB2C96">
      <w:pPr>
        <w:rPr>
          <w:color w:val="000000" w:themeColor="text1"/>
          <w:sz w:val="28"/>
          <w:szCs w:val="28"/>
        </w:rPr>
      </w:pPr>
    </w:p>
    <w:p w:rsidR="00ED2BC3" w:rsidRPr="00CD149F" w:rsidRDefault="00ED2BC3">
      <w:pPr>
        <w:rPr>
          <w:color w:val="000000" w:themeColor="text1"/>
          <w:sz w:val="28"/>
          <w:szCs w:val="28"/>
        </w:rPr>
      </w:pPr>
    </w:p>
    <w:p w:rsidR="00ED2BC3" w:rsidRPr="00CD149F" w:rsidRDefault="00ED2BC3">
      <w:pPr>
        <w:rPr>
          <w:color w:val="000000" w:themeColor="text1"/>
          <w:sz w:val="28"/>
          <w:szCs w:val="28"/>
        </w:rPr>
      </w:pPr>
    </w:p>
    <w:p w:rsidR="00ED2BC3" w:rsidRPr="00CD149F" w:rsidRDefault="00ED2BC3">
      <w:pPr>
        <w:rPr>
          <w:color w:val="000000" w:themeColor="text1"/>
          <w:sz w:val="28"/>
          <w:szCs w:val="28"/>
        </w:rPr>
      </w:pPr>
    </w:p>
    <w:p w:rsidR="00ED2BC3" w:rsidRDefault="00ED2BC3"/>
    <w:p w:rsidR="000C2DD7" w:rsidRDefault="000C2DD7" w:rsidP="00772128">
      <w:pPr>
        <w:jc w:val="right"/>
        <w:rPr>
          <w:sz w:val="24"/>
          <w:szCs w:val="24"/>
        </w:rPr>
      </w:pPr>
    </w:p>
    <w:sectPr w:rsidR="000C2DD7" w:rsidSect="00BB2C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5640F"/>
    <w:multiLevelType w:val="hybridMultilevel"/>
    <w:tmpl w:val="BAA25004"/>
    <w:lvl w:ilvl="0" w:tplc="20688DA2">
      <w:start w:val="1"/>
      <w:numFmt w:val="decimal"/>
      <w:lvlText w:val="%1."/>
      <w:lvlJc w:val="left"/>
      <w:pPr>
        <w:ind w:left="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86AC5A8">
      <w:start w:val="1"/>
      <w:numFmt w:val="lowerLetter"/>
      <w:lvlText w:val="%2"/>
      <w:lvlJc w:val="left"/>
      <w:pPr>
        <w:ind w:left="16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4BCD652">
      <w:start w:val="1"/>
      <w:numFmt w:val="lowerRoman"/>
      <w:lvlText w:val="%3"/>
      <w:lvlJc w:val="left"/>
      <w:pPr>
        <w:ind w:left="23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4225608">
      <w:start w:val="1"/>
      <w:numFmt w:val="decimal"/>
      <w:lvlText w:val="%4"/>
      <w:lvlJc w:val="left"/>
      <w:pPr>
        <w:ind w:left="30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38C24C8">
      <w:start w:val="1"/>
      <w:numFmt w:val="lowerLetter"/>
      <w:lvlText w:val="%5"/>
      <w:lvlJc w:val="left"/>
      <w:pPr>
        <w:ind w:left="3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4C2A936">
      <w:start w:val="1"/>
      <w:numFmt w:val="lowerRoman"/>
      <w:lvlText w:val="%6"/>
      <w:lvlJc w:val="left"/>
      <w:pPr>
        <w:ind w:left="4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C5C2E46">
      <w:start w:val="1"/>
      <w:numFmt w:val="decimal"/>
      <w:lvlText w:val="%7"/>
      <w:lvlJc w:val="left"/>
      <w:pPr>
        <w:ind w:left="5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DD895D6">
      <w:start w:val="1"/>
      <w:numFmt w:val="lowerLetter"/>
      <w:lvlText w:val="%8"/>
      <w:lvlJc w:val="left"/>
      <w:pPr>
        <w:ind w:left="5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70ABA62">
      <w:start w:val="1"/>
      <w:numFmt w:val="lowerRoman"/>
      <w:lvlText w:val="%9"/>
      <w:lvlJc w:val="left"/>
      <w:pPr>
        <w:ind w:left="6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nsid w:val="5B650258"/>
    <w:multiLevelType w:val="multilevel"/>
    <w:tmpl w:val="29CE2368"/>
    <w:lvl w:ilvl="0">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08F7"/>
    <w:rsid w:val="000174C0"/>
    <w:rsid w:val="00025ED5"/>
    <w:rsid w:val="00057CF9"/>
    <w:rsid w:val="00077106"/>
    <w:rsid w:val="000C2DD7"/>
    <w:rsid w:val="000E4FE0"/>
    <w:rsid w:val="001B5CE5"/>
    <w:rsid w:val="00232C49"/>
    <w:rsid w:val="0027035B"/>
    <w:rsid w:val="00295837"/>
    <w:rsid w:val="002A54F0"/>
    <w:rsid w:val="002F3044"/>
    <w:rsid w:val="003035AB"/>
    <w:rsid w:val="0035654C"/>
    <w:rsid w:val="003A08BD"/>
    <w:rsid w:val="003F28A1"/>
    <w:rsid w:val="004F1C8C"/>
    <w:rsid w:val="005215E5"/>
    <w:rsid w:val="00596E5C"/>
    <w:rsid w:val="005E2A97"/>
    <w:rsid w:val="005F736E"/>
    <w:rsid w:val="00631B04"/>
    <w:rsid w:val="00640748"/>
    <w:rsid w:val="00682191"/>
    <w:rsid w:val="00703AF5"/>
    <w:rsid w:val="007302AE"/>
    <w:rsid w:val="00772128"/>
    <w:rsid w:val="0079776A"/>
    <w:rsid w:val="007C515A"/>
    <w:rsid w:val="007D5845"/>
    <w:rsid w:val="00805DE8"/>
    <w:rsid w:val="0085001C"/>
    <w:rsid w:val="008839F0"/>
    <w:rsid w:val="00896DED"/>
    <w:rsid w:val="008F0BA7"/>
    <w:rsid w:val="00923891"/>
    <w:rsid w:val="00924CE5"/>
    <w:rsid w:val="009876CF"/>
    <w:rsid w:val="009A1454"/>
    <w:rsid w:val="00A108F7"/>
    <w:rsid w:val="00A30F94"/>
    <w:rsid w:val="00AD473F"/>
    <w:rsid w:val="00AF4977"/>
    <w:rsid w:val="00B00544"/>
    <w:rsid w:val="00B34941"/>
    <w:rsid w:val="00B74106"/>
    <w:rsid w:val="00BB2CC6"/>
    <w:rsid w:val="00BE74B5"/>
    <w:rsid w:val="00CB7C9E"/>
    <w:rsid w:val="00CD149F"/>
    <w:rsid w:val="00CD4B4F"/>
    <w:rsid w:val="00D20EBE"/>
    <w:rsid w:val="00DB6A82"/>
    <w:rsid w:val="00DD1014"/>
    <w:rsid w:val="00DE38A0"/>
    <w:rsid w:val="00E36002"/>
    <w:rsid w:val="00E63220"/>
    <w:rsid w:val="00E66D04"/>
    <w:rsid w:val="00EA04A8"/>
    <w:rsid w:val="00ED2BC3"/>
    <w:rsid w:val="00F7003B"/>
    <w:rsid w:val="00FA47B1"/>
    <w:rsid w:val="00FB1B63"/>
    <w:rsid w:val="00FB2C96"/>
    <w:rsid w:val="00FE27D5"/>
    <w:rsid w:val="00FF2E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4A8"/>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w:basedOn w:val="a"/>
    <w:uiPriority w:val="99"/>
    <w:rsid w:val="00EA04A8"/>
    <w:pPr>
      <w:widowControl w:val="0"/>
      <w:adjustRightInd w:val="0"/>
      <w:spacing w:after="160" w:line="240" w:lineRule="exact"/>
      <w:jc w:val="right"/>
    </w:pPr>
    <w:rPr>
      <w:lang w:val="en-GB" w:eastAsia="en-US"/>
    </w:rPr>
  </w:style>
  <w:style w:type="paragraph" w:customStyle="1" w:styleId="a4">
    <w:name w:val="Знак Знак Знак Знак Знак Знак Знак Знак Знак Знак"/>
    <w:basedOn w:val="a"/>
    <w:uiPriority w:val="99"/>
    <w:rsid w:val="00EA04A8"/>
    <w:pPr>
      <w:spacing w:after="160" w:line="240" w:lineRule="exact"/>
    </w:pPr>
    <w:rPr>
      <w:rFonts w:ascii="Verdana" w:hAnsi="Verdana"/>
      <w:lang w:val="en-US" w:eastAsia="en-US"/>
    </w:rPr>
  </w:style>
  <w:style w:type="character" w:styleId="a5">
    <w:name w:val="Strong"/>
    <w:basedOn w:val="a0"/>
    <w:uiPriority w:val="22"/>
    <w:qFormat/>
    <w:rsid w:val="00EA04A8"/>
    <w:rPr>
      <w:rFonts w:cs="Times New Roman"/>
      <w:b/>
    </w:rPr>
  </w:style>
  <w:style w:type="paragraph" w:styleId="a6">
    <w:name w:val="Balloon Text"/>
    <w:basedOn w:val="a"/>
    <w:link w:val="a7"/>
    <w:uiPriority w:val="99"/>
    <w:semiHidden/>
    <w:rsid w:val="00DB6A82"/>
    <w:rPr>
      <w:rFonts w:ascii="Tahoma" w:hAnsi="Tahoma" w:cs="Tahoma"/>
      <w:sz w:val="16"/>
      <w:szCs w:val="16"/>
    </w:rPr>
  </w:style>
  <w:style w:type="character" w:customStyle="1" w:styleId="a7">
    <w:name w:val="Текст выноски Знак"/>
    <w:basedOn w:val="a0"/>
    <w:link w:val="a6"/>
    <w:uiPriority w:val="99"/>
    <w:semiHidden/>
    <w:locked/>
    <w:rsid w:val="00DB6A82"/>
    <w:rPr>
      <w:rFonts w:ascii="Tahoma" w:hAnsi="Tahoma" w:cs="Tahoma"/>
      <w:sz w:val="16"/>
      <w:szCs w:val="16"/>
      <w:lang w:eastAsia="ru-RU"/>
    </w:rPr>
  </w:style>
  <w:style w:type="paragraph" w:customStyle="1" w:styleId="ConsPlusNonformat">
    <w:name w:val="ConsPlusNonformat"/>
    <w:rsid w:val="000C2DD7"/>
    <w:pPr>
      <w:autoSpaceDE w:val="0"/>
      <w:autoSpaceDN w:val="0"/>
      <w:adjustRightInd w:val="0"/>
    </w:pPr>
    <w:rPr>
      <w:rFonts w:ascii="Courier New" w:eastAsia="Times New Roman" w:hAnsi="Courier New" w:cs="Courier New"/>
    </w:rPr>
  </w:style>
  <w:style w:type="paragraph" w:styleId="a8">
    <w:name w:val="No Spacing"/>
    <w:uiPriority w:val="1"/>
    <w:qFormat/>
    <w:rsid w:val="0079776A"/>
    <w:rPr>
      <w:sz w:val="22"/>
      <w:szCs w:val="22"/>
      <w:lang w:eastAsia="en-US"/>
    </w:rPr>
  </w:style>
  <w:style w:type="table" w:styleId="a9">
    <w:name w:val="Table Grid"/>
    <w:basedOn w:val="a1"/>
    <w:locked/>
    <w:rsid w:val="007C5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Название1"/>
    <w:basedOn w:val="a"/>
    <w:uiPriority w:val="99"/>
    <w:rsid w:val="00ED2BC3"/>
    <w:pPr>
      <w:suppressLineNumbers/>
      <w:suppressAutoHyphens/>
      <w:spacing w:before="120" w:after="120" w:line="259" w:lineRule="auto"/>
    </w:pPr>
    <w:rPr>
      <w:rFonts w:ascii="Calibri" w:eastAsia="SimSun" w:hAnsi="Calibri" w:cs="Calibri"/>
      <w:i/>
      <w:iCs/>
      <w:sz w:val="24"/>
      <w:szCs w:val="24"/>
      <w:lang w:eastAsia="ar-SA"/>
    </w:rPr>
  </w:style>
  <w:style w:type="paragraph" w:customStyle="1" w:styleId="ConsPlusTitle">
    <w:name w:val="ConsPlusTitle"/>
    <w:rsid w:val="00077106"/>
    <w:pPr>
      <w:widowControl w:val="0"/>
      <w:autoSpaceDE w:val="0"/>
      <w:autoSpaceDN w:val="0"/>
      <w:adjustRightInd w:val="0"/>
    </w:pPr>
    <w:rPr>
      <w:rFonts w:ascii="Times New Roman" w:eastAsia="Times New Roman" w:hAnsi="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070497637">
      <w:bodyDiv w:val="1"/>
      <w:marLeft w:val="0"/>
      <w:marRight w:val="0"/>
      <w:marTop w:val="0"/>
      <w:marBottom w:val="0"/>
      <w:divBdr>
        <w:top w:val="none" w:sz="0" w:space="0" w:color="auto"/>
        <w:left w:val="none" w:sz="0" w:space="0" w:color="auto"/>
        <w:bottom w:val="none" w:sz="0" w:space="0" w:color="auto"/>
        <w:right w:val="none" w:sz="0" w:space="0" w:color="auto"/>
      </w:divBdr>
      <w:divsChild>
        <w:div w:id="1925799994">
          <w:marLeft w:val="0"/>
          <w:marRight w:val="0"/>
          <w:marTop w:val="0"/>
          <w:marBottom w:val="0"/>
          <w:divBdr>
            <w:top w:val="none" w:sz="0" w:space="0" w:color="auto"/>
            <w:left w:val="none" w:sz="0" w:space="0" w:color="auto"/>
            <w:bottom w:val="none" w:sz="0" w:space="0" w:color="auto"/>
            <w:right w:val="none" w:sz="0" w:space="0" w:color="auto"/>
          </w:divBdr>
          <w:divsChild>
            <w:div w:id="1666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0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5332D-1502-44B8-84D0-D990DC33D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642</Words>
  <Characters>3666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user_vs</cp:lastModifiedBy>
  <cp:revision>5</cp:revision>
  <cp:lastPrinted>2019-03-06T10:17:00Z</cp:lastPrinted>
  <dcterms:created xsi:type="dcterms:W3CDTF">2019-02-25T07:35:00Z</dcterms:created>
  <dcterms:modified xsi:type="dcterms:W3CDTF">2019-03-06T10:17:00Z</dcterms:modified>
</cp:coreProperties>
</file>